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A" w:rsidRPr="004421CC" w:rsidRDefault="00B700BA" w:rsidP="00B7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 Пластовского муниципального района</w:t>
      </w:r>
    </w:p>
    <w:p w:rsidR="00B700BA" w:rsidRPr="004421CC" w:rsidRDefault="00B700BA" w:rsidP="00B7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Управление культуры, спорта и молодежной политики </w:t>
      </w:r>
    </w:p>
    <w:p w:rsidR="00B700BA" w:rsidRPr="004421CC" w:rsidRDefault="00B700BA" w:rsidP="00B7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Пластовского муниципального района</w:t>
      </w:r>
    </w:p>
    <w:p w:rsidR="00B700BA" w:rsidRPr="004421CC" w:rsidRDefault="00B700BA" w:rsidP="00B700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г.Пласт, ул.Октябрьская, 43                                                                            телефоны: 2-19-76</w:t>
      </w:r>
    </w:p>
    <w:p w:rsidR="00B700BA" w:rsidRPr="004421CC" w:rsidRDefault="00B700BA" w:rsidP="00B70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plast</w:t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kultura</w:t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2013@у</w:t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andex</w:t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421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2-22-31 бухгалтерия</w:t>
      </w:r>
    </w:p>
    <w:tbl>
      <w:tblPr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/>
      </w:tblPr>
      <w:tblGrid>
        <w:gridCol w:w="8738"/>
        <w:gridCol w:w="833"/>
      </w:tblGrid>
      <w:tr w:rsidR="004421CC" w:rsidRPr="004421CC" w:rsidTr="00B700BA">
        <w:trPr>
          <w:trHeight w:val="90"/>
        </w:trPr>
        <w:tc>
          <w:tcPr>
            <w:tcW w:w="878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B700BA" w:rsidRPr="004421CC" w:rsidRDefault="00B700BA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0BA" w:rsidRPr="004421CC" w:rsidRDefault="00B700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B700BA" w:rsidRPr="004421CC" w:rsidRDefault="00B700BA" w:rsidP="00B700BA">
      <w:pPr>
        <w:widowControl w:val="0"/>
        <w:spacing w:after="120" w:line="240" w:lineRule="auto"/>
        <w:ind w:right="-1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№ 40/1</w:t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</w:r>
      <w:r w:rsidR="0054464E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             </w:t>
      </w:r>
      <w:r w:rsidRPr="004421C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ab/>
        <w:t>«16» декабря 2014 г.</w:t>
      </w:r>
    </w:p>
    <w:p w:rsidR="00B700BA" w:rsidRPr="004421CC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0BA" w:rsidRPr="004421CC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0BA" w:rsidRPr="004421CC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B700BA" w:rsidRPr="004421CC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0BA" w:rsidRPr="004421CC" w:rsidRDefault="00B700BA" w:rsidP="00B700BA">
      <w:pPr>
        <w:widowControl w:val="0"/>
        <w:tabs>
          <w:tab w:val="left" w:pos="624"/>
          <w:tab w:val="left" w:pos="8462"/>
        </w:tabs>
        <w:spacing w:after="120" w:line="240" w:lineRule="auto"/>
        <w:ind w:right="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FA3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О порядке уведомления работодателя</w:t>
      </w: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работника Управления культуры, спорта</w:t>
      </w: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 xml:space="preserve">и молодежной политики Пластовского </w:t>
      </w: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муниципального района к совершению</w:t>
      </w: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BA" w:rsidRPr="004421CC" w:rsidRDefault="00B700BA" w:rsidP="00B700BA">
      <w:pPr>
        <w:pStyle w:val="20"/>
        <w:shd w:val="clear" w:color="auto" w:fill="auto"/>
        <w:tabs>
          <w:tab w:val="left" w:pos="624"/>
          <w:tab w:val="left" w:pos="9356"/>
        </w:tabs>
        <w:spacing w:before="0" w:after="0" w:line="240" w:lineRule="auto"/>
        <w:ind w:right="-1" w:firstLine="709"/>
        <w:rPr>
          <w:b w:val="0"/>
          <w:sz w:val="24"/>
          <w:szCs w:val="24"/>
        </w:rPr>
      </w:pPr>
      <w:r w:rsidRPr="004421CC">
        <w:rPr>
          <w:b w:val="0"/>
          <w:sz w:val="24"/>
          <w:szCs w:val="24"/>
        </w:rPr>
        <w:t xml:space="preserve">В соответствии с Федеральным законом 273 - ФЗ от 25 декабря 2008 г. «О противодействии коррупции» в целях усиления профилактики коррупционных и иных правонарушений </w:t>
      </w:r>
    </w:p>
    <w:p w:rsidR="00BA6A5C" w:rsidRPr="004421CC" w:rsidRDefault="00B700BA" w:rsidP="00B700BA">
      <w:pPr>
        <w:pStyle w:val="20"/>
        <w:shd w:val="clear" w:color="auto" w:fill="auto"/>
        <w:tabs>
          <w:tab w:val="left" w:pos="624"/>
          <w:tab w:val="left" w:pos="8462"/>
          <w:tab w:val="left" w:pos="9214"/>
        </w:tabs>
        <w:spacing w:before="0" w:after="0" w:line="240" w:lineRule="auto"/>
        <w:ind w:right="141" w:firstLine="709"/>
        <w:rPr>
          <w:b w:val="0"/>
          <w:sz w:val="24"/>
          <w:szCs w:val="24"/>
        </w:rPr>
      </w:pPr>
      <w:r w:rsidRPr="004421CC">
        <w:rPr>
          <w:b w:val="0"/>
          <w:sz w:val="24"/>
          <w:szCs w:val="24"/>
        </w:rPr>
        <w:t>ПРИКАЗЫВАЮ:</w:t>
      </w:r>
    </w:p>
    <w:p w:rsidR="00B700BA" w:rsidRPr="004421CC" w:rsidRDefault="00B700BA" w:rsidP="00B700BA">
      <w:pPr>
        <w:pStyle w:val="20"/>
        <w:shd w:val="clear" w:color="auto" w:fill="auto"/>
        <w:tabs>
          <w:tab w:val="left" w:pos="624"/>
          <w:tab w:val="left" w:pos="8462"/>
          <w:tab w:val="left" w:pos="9214"/>
        </w:tabs>
        <w:spacing w:before="0" w:after="0" w:line="240" w:lineRule="auto"/>
        <w:ind w:right="141" w:firstLine="709"/>
        <w:rPr>
          <w:b w:val="0"/>
          <w:sz w:val="24"/>
          <w:szCs w:val="24"/>
        </w:rPr>
      </w:pPr>
    </w:p>
    <w:p w:rsidR="00B700BA" w:rsidRPr="004421CC" w:rsidRDefault="00B700BA" w:rsidP="00B7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1. Утвердить Порядок уведомления работодателя о фактах обращения в целях склонения работника Управления культуры, спорта и молодежной политики Пластовского  муниципального района к совершению коррупционных правонарушений (Приложение 1).</w:t>
      </w:r>
    </w:p>
    <w:p w:rsidR="00B700BA" w:rsidRPr="004421CC" w:rsidRDefault="00B700BA" w:rsidP="00B700BA">
      <w:pPr>
        <w:pStyle w:val="heading"/>
        <w:spacing w:before="180" w:beforeAutospacing="0" w:after="180" w:afterAutospacing="0"/>
        <w:ind w:left="75" w:firstLine="540"/>
        <w:jc w:val="both"/>
      </w:pPr>
      <w:r w:rsidRPr="004421CC">
        <w:t>2. Утвердить форму уведомления работодателя о фактах обращения в целях склонения работника Управления культуры, спорта и молодежной политики Пластовского  муниципального района к совершению коррупционных правонарушений (Приложение 2).</w:t>
      </w:r>
    </w:p>
    <w:p w:rsidR="00B700BA" w:rsidRPr="004421CC" w:rsidRDefault="00B700BA" w:rsidP="00B700BA">
      <w:pPr>
        <w:pStyle w:val="a3"/>
        <w:spacing w:before="180" w:beforeAutospacing="0" w:after="180" w:afterAutospacing="0"/>
        <w:ind w:left="75" w:firstLine="540"/>
        <w:jc w:val="both"/>
      </w:pPr>
      <w:r w:rsidRPr="004421CC">
        <w:t>3. Утвердить форму журнала регистрации уведомлений работодателя о фактах обращения в целях склонения работника Управления культуры, спорта и молодежной политики Пластовского  муниципального района к совершению коррупционных правонарушений (Приложение 3).</w:t>
      </w:r>
    </w:p>
    <w:p w:rsidR="00B700BA" w:rsidRPr="004421CC" w:rsidRDefault="00B700BA" w:rsidP="00B700BA">
      <w:pPr>
        <w:pStyle w:val="a3"/>
        <w:spacing w:before="180" w:beforeAutospacing="0" w:after="180" w:afterAutospacing="0"/>
        <w:ind w:left="75" w:firstLine="540"/>
        <w:jc w:val="both"/>
      </w:pPr>
      <w:r w:rsidRPr="004421CC">
        <w:t>4. Контроль за исполнением настоящего приказа оставляю за собой.</w:t>
      </w:r>
    </w:p>
    <w:p w:rsidR="00B700BA" w:rsidRPr="004421CC" w:rsidRDefault="00B700BA"/>
    <w:p w:rsidR="00B700BA" w:rsidRPr="004421CC" w:rsidRDefault="00B700BA"/>
    <w:p w:rsidR="00B700BA" w:rsidRPr="004421CC" w:rsidRDefault="00B700BA">
      <w:pPr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Начальник Управления культуры                                                                         М.В. Токарева</w:t>
      </w:r>
    </w:p>
    <w:p w:rsidR="00B700BA" w:rsidRPr="004421CC" w:rsidRDefault="00B700BA">
      <w:pPr>
        <w:rPr>
          <w:rFonts w:ascii="Times New Roman" w:hAnsi="Times New Roman" w:cs="Times New Roman"/>
          <w:sz w:val="24"/>
          <w:szCs w:val="24"/>
        </w:rPr>
      </w:pPr>
    </w:p>
    <w:p w:rsidR="00B700BA" w:rsidRPr="004421CC" w:rsidRDefault="00B700BA" w:rsidP="00B7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4421CC" w:rsidRPr="004421CC" w:rsidTr="00780EC8">
        <w:trPr>
          <w:trHeight w:val="1411"/>
        </w:trPr>
        <w:tc>
          <w:tcPr>
            <w:tcW w:w="5382" w:type="dxa"/>
          </w:tcPr>
          <w:p w:rsidR="00B700BA" w:rsidRPr="004421CC" w:rsidRDefault="00B700BA" w:rsidP="007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B700BA" w:rsidRPr="004421CC" w:rsidRDefault="00780EC8" w:rsidP="007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700BA" w:rsidRPr="004421CC">
              <w:rPr>
                <w:rFonts w:ascii="Times New Roman" w:hAnsi="Times New Roman" w:cs="Times New Roman"/>
                <w:sz w:val="24"/>
                <w:szCs w:val="24"/>
              </w:rPr>
              <w:t>: приказом начальника</w:t>
            </w:r>
          </w:p>
          <w:p w:rsidR="00B700BA" w:rsidRPr="004421CC" w:rsidRDefault="00B700BA" w:rsidP="007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культуры, спорта и молодежной </w:t>
            </w:r>
          </w:p>
          <w:p w:rsidR="00B700BA" w:rsidRPr="004421CC" w:rsidRDefault="00B700BA" w:rsidP="007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политики Пластовского муниципального района</w:t>
            </w:r>
          </w:p>
          <w:p w:rsidR="00780EC8" w:rsidRPr="004421CC" w:rsidRDefault="00B700BA" w:rsidP="0078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от «16» декабря 2014 года  №40/1</w:t>
            </w:r>
          </w:p>
        </w:tc>
      </w:tr>
    </w:tbl>
    <w:p w:rsidR="00B700BA" w:rsidRPr="004421CC" w:rsidRDefault="00B700BA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CC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работодателя </w:t>
      </w: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CC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работника Управления культуры, спорта и молодежной политики Пластовского  муниципального района к совершению коррупционных правонарушений</w:t>
      </w: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C8" w:rsidRPr="004421CC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1CC">
        <w:rPr>
          <w:rFonts w:ascii="Times New Roman" w:hAnsi="Times New Roman" w:cs="Times New Roman"/>
          <w:sz w:val="24"/>
          <w:szCs w:val="24"/>
        </w:rPr>
        <w:t>2014 год</w:t>
      </w:r>
    </w:p>
    <w:p w:rsidR="00780EC8" w:rsidRPr="004421CC" w:rsidRDefault="00780EC8" w:rsidP="0044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CC">
        <w:rPr>
          <w:rStyle w:val="a5"/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right="75" w:firstLine="540"/>
        <w:jc w:val="both"/>
      </w:pPr>
      <w:r w:rsidRPr="004421CC"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right="75" w:firstLine="540"/>
        <w:jc w:val="both"/>
      </w:pPr>
      <w:r w:rsidRPr="004421CC">
        <w:t>- процедуру уведомления работодателя о фактах обращения в целях склонения работника Управления культуры, спорта и молодежной политики Пластовского  муниципального района к совершению коррупционных правонарушений;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right="75" w:firstLine="540"/>
        <w:jc w:val="both"/>
      </w:pPr>
      <w:r w:rsidRPr="004421CC"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right="75" w:firstLine="540"/>
        <w:jc w:val="both"/>
      </w:pPr>
      <w:r w:rsidRPr="004421CC">
        <w:t>- порядок регистрации уведомлений;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right="75" w:firstLine="540"/>
        <w:jc w:val="both"/>
      </w:pPr>
      <w:r w:rsidRPr="004421CC">
        <w:t>- порядок организации проверки сведений, содержащихся в уведомлениях.</w:t>
      </w:r>
    </w:p>
    <w:p w:rsidR="00780EC8" w:rsidRPr="004421CC" w:rsidRDefault="00780EC8" w:rsidP="0044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/>
        <w:jc w:val="center"/>
      </w:pPr>
      <w:r w:rsidRPr="004421CC">
        <w:rPr>
          <w:rStyle w:val="a5"/>
        </w:rPr>
        <w:t>2. ПРОЦЕДУРА УВЕДОМЛЕНИЯ РАБОТОДАТЕЛЯ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/>
        <w:jc w:val="center"/>
      </w:pPr>
      <w:r w:rsidRPr="004421CC">
        <w:rPr>
          <w:rStyle w:val="a5"/>
        </w:rPr>
        <w:t>О ФАКТАХ ОБРАЩЕНИЯ К РАБОТНИКУ В ЦЕЛЯХ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/>
        <w:jc w:val="center"/>
      </w:pPr>
      <w:r w:rsidRPr="004421CC">
        <w:rPr>
          <w:rStyle w:val="a5"/>
        </w:rPr>
        <w:t>СКЛОНЕНИЯ К СОВЕРШЕНИЮ КОРРУПЦИОННЫХ ПРАВОНАРУШЕНИЙ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2.1. Работник обязан уведомлять работодателя в лице начальника Управления культуры, спорта и молодежной политики Пластовского муниципального района (далее – Управление культуры)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2.2. Уведомление оформляется в письменном виде в двух экземплярах.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Первый экземпляр уведомления работник передает начальнику Управления культуры не позднее рабочего дня, следующего за днем обращения к нему в целях склонения к совершению коррупционного правонарушения.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Второй экземпляр уведомления, заверенный начальником Управления культуры, остается у работника в качестве подтверждения факта представления уведомления.</w:t>
      </w:r>
    </w:p>
    <w:p w:rsidR="00780EC8" w:rsidRPr="004421CC" w:rsidRDefault="00780EC8" w:rsidP="004421CC">
      <w:pPr>
        <w:pStyle w:val="a3"/>
        <w:spacing w:before="0" w:beforeAutospacing="0" w:after="0" w:afterAutospacing="0"/>
        <w:ind w:left="74" w:right="74" w:firstLine="540"/>
        <w:jc w:val="both"/>
      </w:pPr>
      <w:r w:rsidRPr="004421CC">
        <w:t>2.3. В случае если работник не имеет возможности передать уведомление лично, оно может быть направлено в адрес Управления культуры заказным письмом с уведомлением и описью вложения.</w:t>
      </w:r>
    </w:p>
    <w:p w:rsidR="00780EC8" w:rsidRPr="004421CC" w:rsidRDefault="00780EC8" w:rsidP="00442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A3" w:rsidRPr="00A13FA3" w:rsidRDefault="00A13FA3" w:rsidP="004421CC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СВЕДЕНИЙ, СОДЕРЖАЩИХСЯ В УВЕДОМЛЕНИИ</w:t>
      </w:r>
    </w:p>
    <w:p w:rsidR="00A13FA3" w:rsidRPr="00A13FA3" w:rsidRDefault="00A13FA3" w:rsidP="004421CC">
      <w:pPr>
        <w:spacing w:after="0" w:line="240" w:lineRule="auto"/>
        <w:ind w:left="75" w:right="7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К перечню сведений, которые указываются в уведомлении, относятся: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лица, представившего уведомление;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замещаемая им долж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Управлении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обращения;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лицах, обратившихся в целях склонения его к совершению коррупционных правонарушений;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представления уведомления;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представившего уведомление, и контактный телефон.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CC" w:rsidRPr="00A13FA3" w:rsidRDefault="004421CC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4421CC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РЕГИСТРАЦИИ УВЕДОМЛЕНИЙ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Уведомления о фактах обращения в целях склонения рабо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регистрируются в день поступления.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и скреплены подписью начальнику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уведомления;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принятия уведомления;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 инициалы лица, обратившегося с уведомлением;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передачи уведомления работодателю;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уведомления;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После регистрации уведомления в журнале регистрации оно п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ередается на рассмотрение начальнику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рабочего дня, следующего за днем регистрации уведомления.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4421CC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ПРОВЕРКИ СВЕДЕНИЙ, СОДЕРЖАЩИХСЯ В УВЕДОМЛЕНИИ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трех рабочих дней начальник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проверки сообщаются начальнику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письменного заключения.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установлении в результате проверки обстоятельств, свидетельствующих о наличии признаков преступления или администр</w:t>
      </w: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правонарушения, начальник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A13FA3" w:rsidRPr="00A13FA3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4421CC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4421CC" w:rsidP="004421CC">
      <w:pPr>
        <w:spacing w:after="0" w:line="240" w:lineRule="auto"/>
        <w:ind w:left="75" w:right="75"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                                                                   М.В. Токарева</w:t>
      </w:r>
    </w:p>
    <w:p w:rsidR="00A13FA3" w:rsidRPr="004421CC" w:rsidRDefault="00A13FA3" w:rsidP="00A13FA3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4421CC">
      <w:pPr>
        <w:spacing w:before="180"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4421CC" w:rsidRDefault="00A13FA3" w:rsidP="00A13FA3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38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4421CC" w:rsidRPr="004421CC" w:rsidTr="0095776B">
        <w:trPr>
          <w:trHeight w:val="1411"/>
        </w:trPr>
        <w:tc>
          <w:tcPr>
            <w:tcW w:w="5382" w:type="dxa"/>
          </w:tcPr>
          <w:p w:rsidR="00A13FA3" w:rsidRPr="004421CC" w:rsidRDefault="007021F1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A13FA3" w:rsidRPr="004421CC" w:rsidRDefault="00A13FA3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Утвержден: приказом начальника</w:t>
            </w:r>
          </w:p>
          <w:p w:rsidR="00A13FA3" w:rsidRPr="004421CC" w:rsidRDefault="00A13FA3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культуры, спорта и молодежной </w:t>
            </w:r>
          </w:p>
          <w:p w:rsidR="00A13FA3" w:rsidRPr="004421CC" w:rsidRDefault="00A13FA3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политики Пластовского муниципального района</w:t>
            </w:r>
          </w:p>
          <w:p w:rsidR="00A13FA3" w:rsidRPr="004421CC" w:rsidRDefault="00A13FA3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от «16» декабря 2014 года  №40/1</w:t>
            </w:r>
          </w:p>
        </w:tc>
      </w:tr>
    </w:tbl>
    <w:p w:rsidR="007021F1" w:rsidRPr="004421CC" w:rsidRDefault="007021F1" w:rsidP="007021F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F1" w:rsidRPr="004421CC" w:rsidRDefault="007021F1" w:rsidP="007021F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13FA3" w:rsidRPr="00A13FA3" w:rsidRDefault="007021F1" w:rsidP="007021F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13FA3" w:rsidRPr="00A13FA3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работодателя)</w:t>
      </w:r>
    </w:p>
    <w:p w:rsidR="00A13FA3" w:rsidRPr="00A13FA3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13FA3" w:rsidRPr="00A13FA3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          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работника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1CC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4421CC" w:rsidRDefault="004421CC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</w:p>
    <w:p w:rsidR="00A13FA3" w:rsidRPr="00A13FA3" w:rsidRDefault="00A13FA3" w:rsidP="007021F1">
      <w:pPr>
        <w:spacing w:after="0" w:line="240" w:lineRule="auto"/>
        <w:ind w:left="75" w:right="75"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13FA3" w:rsidRPr="004421CC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в целях склонения работника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культуры, спорта и молодежной политики Пластовского муниципального района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7021F1" w:rsidRPr="00A13FA3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7021F1">
      <w:pPr>
        <w:spacing w:after="0" w:line="240" w:lineRule="auto"/>
        <w:ind w:left="75" w:right="75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№273-ФЗ                  «О противодействии коррупции» я,____________________________________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13FA3" w:rsidRPr="00A13FA3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13FA3" w:rsidRPr="00A13FA3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раб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3FA3" w:rsidRPr="00A13FA3" w:rsidRDefault="00A13FA3" w:rsidP="007021F1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 об обращении ко 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____________________________________________________________________________</w:t>
      </w:r>
    </w:p>
    <w:p w:rsidR="00A13FA3" w:rsidRPr="00A13FA3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13FA3"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время)</w:t>
      </w:r>
    </w:p>
    <w:p w:rsidR="00A13FA3" w:rsidRPr="00A13FA3" w:rsidRDefault="00A13FA3" w:rsidP="007021F1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3FA3" w:rsidRPr="00A13FA3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о </w:t>
      </w:r>
      <w:r w:rsidR="004421CC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лицах, обратившихся к работнику Управления культуры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:ФИО, место работы и т.д.)</w:t>
      </w:r>
    </w:p>
    <w:p w:rsidR="00A13FA3" w:rsidRPr="00A13FA3" w:rsidRDefault="00A13FA3" w:rsidP="007021F1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A13FA3" w:rsidRPr="00A13FA3" w:rsidRDefault="00A13FA3" w:rsidP="007021F1">
      <w:pPr>
        <w:spacing w:after="0" w:line="240" w:lineRule="auto"/>
        <w:ind w:left="75"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13FA3" w:rsidRPr="004421CC" w:rsidRDefault="00A13FA3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характер обращения, перечислить факты и обстоятельства склонения раб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правонарушений; указать иные сведения, которые раб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 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необходимым сообщить)</w:t>
      </w:r>
    </w:p>
    <w:p w:rsidR="007021F1" w:rsidRPr="004421CC" w:rsidRDefault="007021F1" w:rsidP="004421CC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21F1" w:rsidRPr="004421CC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F1" w:rsidRPr="00A13FA3" w:rsidRDefault="007021F1" w:rsidP="007021F1">
      <w:pPr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                                     Подпись________________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______г.  за №________________</w:t>
      </w:r>
    </w:p>
    <w:p w:rsidR="00A13FA3" w:rsidRPr="00A13FA3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3FA3" w:rsidRPr="004421CC" w:rsidRDefault="00A13FA3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  <w:r w:rsidR="007021F1" w:rsidRPr="0044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ответственного лица)</w:t>
      </w:r>
    </w:p>
    <w:p w:rsidR="007021F1" w:rsidRPr="00A13FA3" w:rsidRDefault="007021F1" w:rsidP="007021F1">
      <w:pPr>
        <w:spacing w:after="0" w:line="24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F1" w:rsidRPr="00A13FA3" w:rsidRDefault="00A13FA3" w:rsidP="004421CC">
      <w:pPr>
        <w:spacing w:after="0" w:line="240" w:lineRule="auto"/>
        <w:ind w:left="75" w:right="75"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tbl>
      <w:tblPr>
        <w:tblStyle w:val="a4"/>
        <w:tblW w:w="538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7021F1" w:rsidRPr="004421CC" w:rsidTr="0095776B">
        <w:trPr>
          <w:trHeight w:val="1411"/>
        </w:trPr>
        <w:tc>
          <w:tcPr>
            <w:tcW w:w="5382" w:type="dxa"/>
          </w:tcPr>
          <w:p w:rsidR="007021F1" w:rsidRPr="004421CC" w:rsidRDefault="007021F1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7021F1" w:rsidRPr="004421CC" w:rsidRDefault="007021F1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Утвержден: приказом начальника</w:t>
            </w:r>
          </w:p>
          <w:p w:rsidR="007021F1" w:rsidRPr="004421CC" w:rsidRDefault="007021F1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культуры, спорта и молодежной </w:t>
            </w:r>
          </w:p>
          <w:p w:rsidR="007021F1" w:rsidRPr="004421CC" w:rsidRDefault="007021F1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политики Пластовского муниципального района</w:t>
            </w:r>
          </w:p>
          <w:p w:rsidR="007021F1" w:rsidRPr="004421CC" w:rsidRDefault="007021F1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C">
              <w:rPr>
                <w:rFonts w:ascii="Times New Roman" w:hAnsi="Times New Roman" w:cs="Times New Roman"/>
                <w:sz w:val="24"/>
                <w:szCs w:val="24"/>
              </w:rPr>
              <w:t>от «16» декабря 2014 года  №40/1</w:t>
            </w:r>
          </w:p>
        </w:tc>
      </w:tr>
    </w:tbl>
    <w:p w:rsidR="007021F1" w:rsidRPr="004421CC" w:rsidRDefault="007021F1" w:rsidP="00A13FA3">
      <w:pPr>
        <w:spacing w:before="180" w:after="180" w:line="240" w:lineRule="auto"/>
        <w:ind w:left="4536" w:right="75"/>
        <w:jc w:val="right"/>
        <w:textAlignment w:val="top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7021F1" w:rsidRPr="004421CC" w:rsidRDefault="007021F1" w:rsidP="00A13FA3">
      <w:pPr>
        <w:spacing w:before="180" w:after="180" w:line="240" w:lineRule="auto"/>
        <w:ind w:left="4536" w:right="75"/>
        <w:jc w:val="right"/>
        <w:textAlignment w:val="top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A13FA3" w:rsidRPr="00A13FA3" w:rsidRDefault="00A13FA3" w:rsidP="007021F1">
      <w:pPr>
        <w:spacing w:before="180" w:after="18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ЖУРНАЛ</w:t>
      </w:r>
    </w:p>
    <w:p w:rsidR="00A13FA3" w:rsidRPr="00A13FA3" w:rsidRDefault="00A13FA3" w:rsidP="004421C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A13FA3" w:rsidRPr="00A13FA3" w:rsidRDefault="00A13FA3" w:rsidP="004421C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рабо</w:t>
      </w:r>
      <w:r w:rsidR="007021F1" w:rsidRPr="004421CC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тников  Управления культуры, спорта и молодежной политики Пластовского муниципального района</w:t>
      </w:r>
      <w:r w:rsidRPr="00A13FA3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A13FA3" w:rsidRPr="00A13FA3" w:rsidRDefault="00A13FA3" w:rsidP="007021F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A13FA3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</w:t>
      </w:r>
      <w:r w:rsidR="007021F1" w:rsidRPr="004421CC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    </w:t>
      </w:r>
    </w:p>
    <w:tbl>
      <w:tblPr>
        <w:tblW w:w="1039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1843"/>
        <w:gridCol w:w="1701"/>
        <w:gridCol w:w="1276"/>
        <w:gridCol w:w="1850"/>
        <w:gridCol w:w="1456"/>
      </w:tblGrid>
      <w:tr w:rsidR="004421CC" w:rsidRPr="004421CC" w:rsidTr="004421CC">
        <w:trPr>
          <w:trHeight w:val="14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4421CC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уведомления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4421CC">
            <w:pPr>
              <w:spacing w:before="180" w:after="18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421CC" w:rsidRPr="004421CC" w:rsidTr="004421CC">
        <w:trPr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A3" w:rsidRPr="00A13FA3" w:rsidRDefault="00A13FA3" w:rsidP="00A1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13FA3" w:rsidRPr="00780EC8" w:rsidRDefault="00A13FA3" w:rsidP="0078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FA3" w:rsidRPr="00780EC8" w:rsidSect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3C2B"/>
    <w:rsid w:val="001C793E"/>
    <w:rsid w:val="002C3C2B"/>
    <w:rsid w:val="004421CC"/>
    <w:rsid w:val="0054464E"/>
    <w:rsid w:val="007021F1"/>
    <w:rsid w:val="00780EC8"/>
    <w:rsid w:val="00A13FA3"/>
    <w:rsid w:val="00B700BA"/>
    <w:rsid w:val="00BA6A5C"/>
    <w:rsid w:val="00E1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(2)_"/>
    <w:basedOn w:val="a0"/>
    <w:link w:val="20"/>
    <w:locked/>
    <w:rsid w:val="00B700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B700BA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BA"/>
  </w:style>
  <w:style w:type="table" w:styleId="a4">
    <w:name w:val="Table Grid"/>
    <w:basedOn w:val="a1"/>
    <w:uiPriority w:val="59"/>
    <w:rsid w:val="00B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0EC8"/>
    <w:rPr>
      <w:b/>
      <w:bCs/>
    </w:rPr>
  </w:style>
  <w:style w:type="character" w:styleId="a6">
    <w:name w:val="Emphasis"/>
    <w:basedOn w:val="a0"/>
    <w:uiPriority w:val="20"/>
    <w:qFormat/>
    <w:rsid w:val="00780E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(2)_"/>
    <w:basedOn w:val="a0"/>
    <w:link w:val="20"/>
    <w:locked/>
    <w:rsid w:val="00B700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B700BA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B7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BA"/>
  </w:style>
  <w:style w:type="table" w:styleId="a4">
    <w:name w:val="Table Grid"/>
    <w:basedOn w:val="a1"/>
    <w:uiPriority w:val="59"/>
    <w:rsid w:val="00B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0EC8"/>
    <w:rPr>
      <w:b/>
      <w:bCs/>
    </w:rPr>
  </w:style>
  <w:style w:type="character" w:styleId="a6">
    <w:name w:val="Emphasis"/>
    <w:basedOn w:val="a0"/>
    <w:uiPriority w:val="20"/>
    <w:qFormat/>
    <w:rsid w:val="00780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Вика</cp:lastModifiedBy>
  <cp:revision>7</cp:revision>
  <cp:lastPrinted>2016-04-18T11:58:00Z</cp:lastPrinted>
  <dcterms:created xsi:type="dcterms:W3CDTF">2016-04-15T03:46:00Z</dcterms:created>
  <dcterms:modified xsi:type="dcterms:W3CDTF">2017-04-13T03:35:00Z</dcterms:modified>
</cp:coreProperties>
</file>