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03" w:rsidRDefault="00FB1803" w:rsidP="00FB1803">
      <w:pPr>
        <w:pStyle w:val="a3"/>
        <w:rPr>
          <w:b/>
          <w:sz w:val="20"/>
        </w:rPr>
      </w:pPr>
      <w:r>
        <w:rPr>
          <w:b/>
          <w:sz w:val="20"/>
        </w:rPr>
        <w:t xml:space="preserve">Администрация  </w:t>
      </w:r>
      <w:proofErr w:type="spellStart"/>
      <w:r>
        <w:rPr>
          <w:b/>
          <w:sz w:val="20"/>
        </w:rPr>
        <w:t>Пластовского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муниципального</w:t>
      </w:r>
      <w:proofErr w:type="gramEnd"/>
      <w:r>
        <w:rPr>
          <w:b/>
          <w:sz w:val="20"/>
        </w:rPr>
        <w:t xml:space="preserve"> район</w:t>
      </w:r>
    </w:p>
    <w:p w:rsidR="00FB1803" w:rsidRDefault="00FB1803" w:rsidP="00FB1803">
      <w:pPr>
        <w:pStyle w:val="a3"/>
        <w:jc w:val="left"/>
        <w:rPr>
          <w:b/>
          <w:sz w:val="32"/>
        </w:rPr>
      </w:pPr>
      <w:r>
        <w:rPr>
          <w:b/>
          <w:sz w:val="32"/>
        </w:rPr>
        <w:t xml:space="preserve">      Управление культуры, спорта и молодежной политики</w:t>
      </w:r>
    </w:p>
    <w:p w:rsidR="00FB1803" w:rsidRDefault="00FB1803" w:rsidP="00FB1803">
      <w:pPr>
        <w:pStyle w:val="a3"/>
        <w:jc w:val="left"/>
        <w:rPr>
          <w:b/>
          <w:sz w:val="32"/>
        </w:rPr>
      </w:pPr>
      <w:r>
        <w:rPr>
          <w:b/>
          <w:sz w:val="32"/>
        </w:rPr>
        <w:t xml:space="preserve">                       </w:t>
      </w:r>
      <w:proofErr w:type="spellStart"/>
      <w:r>
        <w:rPr>
          <w:b/>
          <w:sz w:val="32"/>
        </w:rPr>
        <w:t>Пластовского</w:t>
      </w:r>
      <w:proofErr w:type="spellEnd"/>
      <w:r>
        <w:rPr>
          <w:b/>
          <w:sz w:val="32"/>
        </w:rPr>
        <w:t xml:space="preserve"> муниципального района</w:t>
      </w:r>
    </w:p>
    <w:p w:rsidR="00FB1803" w:rsidRDefault="00FB1803" w:rsidP="00FB1803">
      <w:pPr>
        <w:pStyle w:val="a3"/>
        <w:jc w:val="left"/>
        <w:rPr>
          <w:b/>
          <w:sz w:val="20"/>
        </w:rPr>
      </w:pPr>
    </w:p>
    <w:p w:rsidR="00FB1803" w:rsidRDefault="00FB1803" w:rsidP="00FB1803">
      <w:pPr>
        <w:pStyle w:val="a3"/>
        <w:jc w:val="left"/>
        <w:rPr>
          <w:b/>
          <w:sz w:val="20"/>
        </w:rPr>
      </w:pPr>
      <w:r>
        <w:rPr>
          <w:b/>
          <w:sz w:val="20"/>
        </w:rPr>
        <w:t>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ласт, ул.Октябрьская, 43                                                                              телефоны: 2-19-76</w:t>
      </w:r>
    </w:p>
    <w:p w:rsidR="00FB1803" w:rsidRDefault="00FB1803" w:rsidP="00FB1803">
      <w:pPr>
        <w:pStyle w:val="a3"/>
        <w:jc w:val="left"/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2-22-31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455"/>
      </w:tblGrid>
      <w:tr w:rsidR="00FB1803" w:rsidTr="00FB1803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B1803" w:rsidRDefault="00FB1803">
            <w:pPr>
              <w:pStyle w:val="a3"/>
              <w:spacing w:line="256" w:lineRule="auto"/>
              <w:ind w:left="-84"/>
              <w:jc w:val="left"/>
              <w:rPr>
                <w:b/>
                <w:bCs/>
                <w:sz w:val="20"/>
                <w:lang w:eastAsia="en-US"/>
              </w:rPr>
            </w:pPr>
          </w:p>
        </w:tc>
      </w:tr>
    </w:tbl>
    <w:p w:rsidR="00484B98" w:rsidRDefault="00FB1803" w:rsidP="00CE1161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>№ ________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«  » </w:t>
      </w:r>
      <w:r w:rsidR="00CE1161">
        <w:rPr>
          <w:b/>
          <w:bCs/>
          <w:szCs w:val="28"/>
        </w:rPr>
        <w:t>сентября</w:t>
      </w:r>
      <w:r w:rsidR="00937336">
        <w:rPr>
          <w:b/>
          <w:bCs/>
          <w:szCs w:val="28"/>
        </w:rPr>
        <w:t xml:space="preserve"> 2017 г.</w:t>
      </w:r>
    </w:p>
    <w:p w:rsidR="00484B98" w:rsidRDefault="00484B98" w:rsidP="00FB1803">
      <w:pPr>
        <w:spacing w:line="360" w:lineRule="auto"/>
        <w:rPr>
          <w:b/>
          <w:bCs/>
          <w:sz w:val="28"/>
          <w:szCs w:val="28"/>
        </w:rPr>
      </w:pPr>
    </w:p>
    <w:p w:rsidR="00E5257C" w:rsidRDefault="00E5257C" w:rsidP="00E5257C">
      <w:pPr>
        <w:jc w:val="center"/>
        <w:rPr>
          <w:b/>
          <w:sz w:val="28"/>
          <w:szCs w:val="28"/>
        </w:rPr>
      </w:pPr>
      <w:r w:rsidRPr="00DB6621">
        <w:rPr>
          <w:b/>
          <w:sz w:val="28"/>
          <w:szCs w:val="28"/>
        </w:rPr>
        <w:t>Отчет о ходе исполнения мун</w:t>
      </w:r>
      <w:r w:rsidR="00CE1161">
        <w:rPr>
          <w:b/>
          <w:sz w:val="28"/>
          <w:szCs w:val="28"/>
        </w:rPr>
        <w:t>иципальной программы «Сохранение</w:t>
      </w:r>
      <w:r w:rsidRPr="00DB6621">
        <w:rPr>
          <w:b/>
          <w:sz w:val="28"/>
          <w:szCs w:val="28"/>
        </w:rPr>
        <w:t xml:space="preserve"> и развитие культуры </w:t>
      </w:r>
      <w:proofErr w:type="spellStart"/>
      <w:r w:rsidRPr="00DB6621">
        <w:rPr>
          <w:b/>
          <w:sz w:val="28"/>
          <w:szCs w:val="28"/>
        </w:rPr>
        <w:t>Пластовского</w:t>
      </w:r>
      <w:proofErr w:type="spellEnd"/>
      <w:r w:rsidRPr="00DB6621">
        <w:rPr>
          <w:b/>
          <w:sz w:val="28"/>
          <w:szCs w:val="28"/>
        </w:rPr>
        <w:t xml:space="preserve"> муниципального района на 2016-2018 годы» за 9 месяцев 2017 г</w:t>
      </w:r>
      <w:r w:rsidR="00CE1161">
        <w:rPr>
          <w:b/>
          <w:sz w:val="28"/>
          <w:szCs w:val="28"/>
        </w:rPr>
        <w:t>ода</w:t>
      </w:r>
    </w:p>
    <w:p w:rsidR="00E5257C" w:rsidRPr="00DB6621" w:rsidRDefault="00E5257C" w:rsidP="00E5257C">
      <w:pPr>
        <w:jc w:val="center"/>
        <w:rPr>
          <w:b/>
          <w:sz w:val="28"/>
          <w:szCs w:val="28"/>
        </w:rPr>
      </w:pPr>
    </w:p>
    <w:p w:rsidR="007F0549" w:rsidRDefault="007F0549" w:rsidP="007F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современном понимании роли и значения культуры в решении </w:t>
      </w:r>
      <w:proofErr w:type="gramStart"/>
      <w:r>
        <w:rPr>
          <w:sz w:val="28"/>
          <w:szCs w:val="28"/>
        </w:rPr>
        <w:t>задач повышения качества жизни населения</w:t>
      </w:r>
      <w:proofErr w:type="gramEnd"/>
      <w:r>
        <w:rPr>
          <w:sz w:val="28"/>
          <w:szCs w:val="28"/>
        </w:rPr>
        <w:t xml:space="preserve"> определяется необходимость сохранения и развитие единого культурного пространства на всей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района путем создания условий для организации досуга населения, право на свободу творчества и пользования услугами культуры, сохранения местных культурных традиций.</w:t>
      </w:r>
    </w:p>
    <w:p w:rsidR="00E5257C" w:rsidRPr="00DB6621" w:rsidRDefault="00E5257C" w:rsidP="007F0549">
      <w:pPr>
        <w:jc w:val="both"/>
        <w:rPr>
          <w:sz w:val="28"/>
          <w:szCs w:val="28"/>
        </w:rPr>
      </w:pPr>
      <w:r w:rsidRPr="00DB6621">
        <w:rPr>
          <w:sz w:val="28"/>
          <w:szCs w:val="28"/>
        </w:rPr>
        <w:t xml:space="preserve">В настоящее время на территории </w:t>
      </w:r>
      <w:proofErr w:type="spellStart"/>
      <w:r w:rsidRPr="00DB6621">
        <w:rPr>
          <w:sz w:val="28"/>
          <w:szCs w:val="28"/>
        </w:rPr>
        <w:t>Пластовского</w:t>
      </w:r>
      <w:proofErr w:type="spellEnd"/>
      <w:r w:rsidRPr="00DB6621">
        <w:rPr>
          <w:sz w:val="28"/>
          <w:szCs w:val="28"/>
        </w:rPr>
        <w:t xml:space="preserve"> муниципального района культурное обслуживание населения осуществляют 39 учреждений культуры. В районе действуют 17 библиотек, 20 клубов, 8 </w:t>
      </w:r>
      <w:proofErr w:type="spellStart"/>
      <w:r w:rsidRPr="00DB6621">
        <w:rPr>
          <w:sz w:val="28"/>
          <w:szCs w:val="28"/>
        </w:rPr>
        <w:t>спортивно-досуговых</w:t>
      </w:r>
      <w:proofErr w:type="spellEnd"/>
      <w:r w:rsidRPr="00DB6621">
        <w:rPr>
          <w:sz w:val="28"/>
          <w:szCs w:val="28"/>
        </w:rPr>
        <w:t xml:space="preserve"> центров, Дворец культуры «Октябрь», музей, </w:t>
      </w:r>
      <w:proofErr w:type="spellStart"/>
      <w:r w:rsidRPr="00DB6621">
        <w:rPr>
          <w:sz w:val="28"/>
          <w:szCs w:val="28"/>
        </w:rPr>
        <w:t>ДШИ</w:t>
      </w:r>
      <w:proofErr w:type="gramStart"/>
      <w:r w:rsidRPr="00DB6621">
        <w:rPr>
          <w:sz w:val="28"/>
          <w:szCs w:val="28"/>
        </w:rPr>
        <w:t>.С</w:t>
      </w:r>
      <w:proofErr w:type="gramEnd"/>
      <w:r w:rsidRPr="00DB6621">
        <w:rPr>
          <w:sz w:val="28"/>
          <w:szCs w:val="28"/>
        </w:rPr>
        <w:t>татус</w:t>
      </w:r>
      <w:proofErr w:type="spellEnd"/>
      <w:r w:rsidRPr="00DB6621">
        <w:rPr>
          <w:sz w:val="28"/>
          <w:szCs w:val="28"/>
        </w:rPr>
        <w:t xml:space="preserve"> юридического лица имеют 5 структурных подразделений Управления культуры. Все учреждения культуры являются исполнителями муниципальной программы «Сохранение и развитие культуры в </w:t>
      </w:r>
      <w:proofErr w:type="spellStart"/>
      <w:r w:rsidRPr="00DB6621">
        <w:rPr>
          <w:sz w:val="28"/>
          <w:szCs w:val="28"/>
        </w:rPr>
        <w:t>Пластовском</w:t>
      </w:r>
      <w:proofErr w:type="spellEnd"/>
      <w:r w:rsidRPr="00DB6621">
        <w:rPr>
          <w:sz w:val="28"/>
          <w:szCs w:val="28"/>
        </w:rPr>
        <w:t xml:space="preserve"> муниципальном районе на 2016-2018 годы».</w:t>
      </w:r>
    </w:p>
    <w:p w:rsidR="00E5257C" w:rsidRPr="00DB6621" w:rsidRDefault="00E5257C" w:rsidP="007F0549">
      <w:pPr>
        <w:jc w:val="both"/>
        <w:rPr>
          <w:sz w:val="28"/>
          <w:szCs w:val="28"/>
        </w:rPr>
      </w:pPr>
      <w:r w:rsidRPr="00DB6621">
        <w:rPr>
          <w:sz w:val="28"/>
          <w:szCs w:val="28"/>
        </w:rPr>
        <w:t>Все подведомственные учреждения Управления культуры взаимодействуют с общественными организациями, предприятиями.</w:t>
      </w:r>
    </w:p>
    <w:p w:rsidR="00E5257C" w:rsidRDefault="00E5257C" w:rsidP="007F0549">
      <w:pPr>
        <w:jc w:val="both"/>
        <w:rPr>
          <w:sz w:val="28"/>
          <w:szCs w:val="28"/>
        </w:rPr>
      </w:pPr>
      <w:r w:rsidRPr="00DB6621">
        <w:rPr>
          <w:sz w:val="28"/>
          <w:szCs w:val="28"/>
        </w:rPr>
        <w:t>2017 год в России Указом Президента РФ объявлен годом Экологии России, поэтому большинство мероприятий Управления культуры были посвящены этим событиям.</w:t>
      </w:r>
    </w:p>
    <w:p w:rsidR="00E5257C" w:rsidRDefault="00E5257C" w:rsidP="007F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является отраслевым (функциональным) органом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района, осуществляющим функции по решению вопросов местного значения в сфере культуры, спорта и молодежной политики ПМР.</w:t>
      </w:r>
    </w:p>
    <w:p w:rsidR="00FB2311" w:rsidRDefault="00E5257C" w:rsidP="007F05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E2800">
        <w:rPr>
          <w:bCs/>
          <w:sz w:val="28"/>
          <w:szCs w:val="28"/>
        </w:rPr>
        <w:t xml:space="preserve"> 2017 году</w:t>
      </w:r>
      <w:r>
        <w:rPr>
          <w:bCs/>
          <w:sz w:val="28"/>
          <w:szCs w:val="28"/>
        </w:rPr>
        <w:t xml:space="preserve"> на реализацию муниципальной программы</w:t>
      </w:r>
      <w:r w:rsidR="006E2800">
        <w:rPr>
          <w:bCs/>
          <w:sz w:val="28"/>
          <w:szCs w:val="28"/>
        </w:rPr>
        <w:t xml:space="preserve"> выделено бюджетом </w:t>
      </w:r>
      <w:proofErr w:type="spellStart"/>
      <w:r w:rsidR="006E2800">
        <w:rPr>
          <w:bCs/>
          <w:sz w:val="28"/>
          <w:szCs w:val="28"/>
        </w:rPr>
        <w:t>Пластовского</w:t>
      </w:r>
      <w:proofErr w:type="spellEnd"/>
      <w:r w:rsidR="006E2800">
        <w:rPr>
          <w:bCs/>
          <w:sz w:val="28"/>
          <w:szCs w:val="28"/>
        </w:rPr>
        <w:t xml:space="preserve"> муниципального района 100 419 667,8 рублей. Расход за 9 месяцев составил 62 670 736,18 рублей или 62 %. </w:t>
      </w:r>
    </w:p>
    <w:p w:rsidR="006E2800" w:rsidRDefault="00FB2311" w:rsidP="007F05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</w:t>
      </w:r>
      <w:r w:rsidR="00380AA9">
        <w:rPr>
          <w:bCs/>
          <w:sz w:val="28"/>
          <w:szCs w:val="28"/>
        </w:rPr>
        <w:t>рограмма состоит из восьми подпрограмм:</w:t>
      </w:r>
    </w:p>
    <w:p w:rsidR="006E2800" w:rsidRPr="007B0145" w:rsidRDefault="006E2800" w:rsidP="007F0549">
      <w:pPr>
        <w:jc w:val="both"/>
        <w:rPr>
          <w:bCs/>
          <w:sz w:val="28"/>
          <w:szCs w:val="2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249"/>
        <w:gridCol w:w="2159"/>
        <w:gridCol w:w="2379"/>
        <w:gridCol w:w="2126"/>
      </w:tblGrid>
      <w:tr w:rsidR="006E2800" w:rsidRPr="006E2800" w:rsidTr="0074228F">
        <w:trPr>
          <w:trHeight w:val="1887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Выделено бюджетных средств, (</w:t>
            </w:r>
            <w:proofErr w:type="spellStart"/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gramStart"/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уб</w:t>
            </w:r>
            <w:proofErr w:type="spellEnd"/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Расход (тыс</w:t>
            </w:r>
            <w:proofErr w:type="gramStart"/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6E2800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b/>
                <w:bCs/>
                <w:kern w:val="24"/>
                <w:sz w:val="36"/>
                <w:szCs w:val="36"/>
              </w:rPr>
              <w:t>% исполнения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Праздник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66972,82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43252,11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65%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Библиотека без границ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13892,08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8087,38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58%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Молодежная политика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157,00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35,21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22%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Детская школа искусств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14239,17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8556,5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60%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Наркотикам альтернатива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150,00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87,19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58%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Музей – хранитель истории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4838,6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2569,84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53%</w:t>
            </w:r>
          </w:p>
        </w:tc>
      </w:tr>
      <w:tr w:rsidR="006E2800" w:rsidRPr="006E2800" w:rsidTr="0074228F">
        <w:trPr>
          <w:trHeight w:val="696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Соцветие дружное Урала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100,00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30,03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30%</w:t>
            </w:r>
          </w:p>
        </w:tc>
      </w:tr>
      <w:tr w:rsidR="006E2800" w:rsidRPr="006E2800" w:rsidTr="0074228F">
        <w:trPr>
          <w:trHeight w:val="1054"/>
        </w:trPr>
        <w:tc>
          <w:tcPr>
            <w:tcW w:w="3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 xml:space="preserve">Туризм в </w:t>
            </w:r>
            <w:proofErr w:type="spellStart"/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Пластовском</w:t>
            </w:r>
            <w:proofErr w:type="spellEnd"/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 xml:space="preserve">  районе</w:t>
            </w:r>
          </w:p>
        </w:tc>
        <w:tc>
          <w:tcPr>
            <w:tcW w:w="21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70,00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28"/>
                <w:szCs w:val="28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52,49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800" w:rsidRPr="006E2800" w:rsidRDefault="006E2800" w:rsidP="006E2800">
            <w:pPr>
              <w:rPr>
                <w:rFonts w:ascii="Arial" w:hAnsi="Arial" w:cs="Arial"/>
                <w:sz w:val="36"/>
                <w:szCs w:val="36"/>
              </w:rPr>
            </w:pPr>
            <w:r w:rsidRPr="006E2800">
              <w:rPr>
                <w:rFonts w:ascii="Century Gothic" w:hAnsi="Century Gothic" w:cs="Arial"/>
                <w:color w:val="000000" w:themeColor="dark1"/>
                <w:kern w:val="24"/>
                <w:sz w:val="36"/>
                <w:szCs w:val="36"/>
              </w:rPr>
              <w:t>75%</w:t>
            </w:r>
          </w:p>
        </w:tc>
      </w:tr>
    </w:tbl>
    <w:p w:rsidR="007F24F9" w:rsidRDefault="007F24F9" w:rsidP="007F24F9">
      <w:pPr>
        <w:jc w:val="both"/>
        <w:rPr>
          <w:sz w:val="28"/>
          <w:szCs w:val="28"/>
        </w:rPr>
      </w:pPr>
    </w:p>
    <w:p w:rsidR="007F24F9" w:rsidRDefault="007F24F9" w:rsidP="007F24F9">
      <w:pPr>
        <w:jc w:val="both"/>
        <w:rPr>
          <w:sz w:val="28"/>
          <w:szCs w:val="28"/>
        </w:rPr>
      </w:pPr>
    </w:p>
    <w:p w:rsidR="007F24F9" w:rsidRDefault="007F24F9" w:rsidP="007F24F9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культуры и подведомственных учреждениях работае</w:t>
      </w:r>
      <w:r w:rsidRPr="00F91DC1">
        <w:rPr>
          <w:sz w:val="28"/>
          <w:szCs w:val="28"/>
        </w:rPr>
        <w:t xml:space="preserve">т </w:t>
      </w:r>
      <w:r>
        <w:rPr>
          <w:b/>
          <w:sz w:val="28"/>
          <w:szCs w:val="28"/>
        </w:rPr>
        <w:t>279</w:t>
      </w:r>
      <w:r w:rsidRPr="00F91DC1">
        <w:rPr>
          <w:sz w:val="28"/>
          <w:szCs w:val="28"/>
        </w:rP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7"/>
        <w:gridCol w:w="2183"/>
      </w:tblGrid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5C55">
              <w:rPr>
                <w:rFonts w:eastAsia="Calibri"/>
                <w:b/>
                <w:sz w:val="28"/>
                <w:szCs w:val="28"/>
              </w:rPr>
              <w:t>Учреждения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2017 год</w:t>
            </w:r>
          </w:p>
        </w:tc>
      </w:tr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Управление культуры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«МЦКС»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«МЦБС»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 «</w:t>
            </w:r>
            <w:proofErr w:type="spellStart"/>
            <w:r w:rsidRPr="009B5C55">
              <w:rPr>
                <w:rFonts w:eastAsia="Calibri"/>
                <w:sz w:val="28"/>
                <w:szCs w:val="28"/>
              </w:rPr>
              <w:t>Пластовский</w:t>
            </w:r>
            <w:proofErr w:type="spellEnd"/>
            <w:r w:rsidRPr="009B5C55">
              <w:rPr>
                <w:rFonts w:eastAsia="Calibri"/>
                <w:sz w:val="28"/>
                <w:szCs w:val="28"/>
              </w:rPr>
              <w:t xml:space="preserve"> районный музей»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МКОУ ДО ДШИ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7F24F9" w:rsidRPr="009B5C55" w:rsidTr="00D26463">
        <w:trPr>
          <w:trHeight w:val="323"/>
        </w:trPr>
        <w:tc>
          <w:tcPr>
            <w:tcW w:w="725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 xml:space="preserve">МКУ </w:t>
            </w:r>
            <w:proofErr w:type="spellStart"/>
            <w:r w:rsidRPr="009B5C55">
              <w:rPr>
                <w:rFonts w:eastAsia="Calibri"/>
                <w:sz w:val="28"/>
                <w:szCs w:val="28"/>
              </w:rPr>
              <w:t>Пластовский</w:t>
            </w:r>
            <w:proofErr w:type="spellEnd"/>
            <w:r w:rsidRPr="009B5C55">
              <w:rPr>
                <w:rFonts w:eastAsia="Calibri"/>
                <w:sz w:val="28"/>
                <w:szCs w:val="28"/>
              </w:rPr>
              <w:t xml:space="preserve"> стадион «Труд»</w:t>
            </w:r>
          </w:p>
        </w:tc>
        <w:tc>
          <w:tcPr>
            <w:tcW w:w="2183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</w:tbl>
    <w:p w:rsidR="007F24F9" w:rsidRPr="00F91DC1" w:rsidRDefault="007F24F9" w:rsidP="007F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основного персонала составляет </w:t>
      </w:r>
      <w:r>
        <w:rPr>
          <w:b/>
          <w:sz w:val="28"/>
          <w:szCs w:val="28"/>
        </w:rPr>
        <w:t>150</w:t>
      </w:r>
      <w:r>
        <w:rPr>
          <w:sz w:val="28"/>
          <w:szCs w:val="28"/>
        </w:rPr>
        <w:t xml:space="preserve"> человек. А именно в: </w:t>
      </w:r>
    </w:p>
    <w:tbl>
      <w:tblPr>
        <w:tblW w:w="0" w:type="auto"/>
        <w:tblInd w:w="609" w:type="dxa"/>
        <w:tblLook w:val="04A0"/>
      </w:tblPr>
      <w:tblGrid>
        <w:gridCol w:w="4928"/>
        <w:gridCol w:w="850"/>
      </w:tblGrid>
      <w:tr w:rsidR="007F24F9" w:rsidRPr="009B5C55" w:rsidTr="00D26463">
        <w:tc>
          <w:tcPr>
            <w:tcW w:w="4928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«МЦКС»</w:t>
            </w:r>
          </w:p>
        </w:tc>
        <w:tc>
          <w:tcPr>
            <w:tcW w:w="850" w:type="dxa"/>
          </w:tcPr>
          <w:p w:rsidR="007F24F9" w:rsidRPr="009B5C55" w:rsidRDefault="007F24F9" w:rsidP="00D2646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85</w:t>
            </w:r>
          </w:p>
        </w:tc>
      </w:tr>
      <w:tr w:rsidR="007F24F9" w:rsidRPr="009B5C55" w:rsidTr="00D26463">
        <w:tc>
          <w:tcPr>
            <w:tcW w:w="4928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«МЦБС»</w:t>
            </w:r>
          </w:p>
        </w:tc>
        <w:tc>
          <w:tcPr>
            <w:tcW w:w="850" w:type="dxa"/>
          </w:tcPr>
          <w:p w:rsidR="007F24F9" w:rsidRPr="009B5C55" w:rsidRDefault="007F24F9" w:rsidP="00D2646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  <w:tr w:rsidR="007F24F9" w:rsidRPr="009B5C55" w:rsidTr="00D26463">
        <w:tc>
          <w:tcPr>
            <w:tcW w:w="4928" w:type="dxa"/>
          </w:tcPr>
          <w:p w:rsidR="007F24F9" w:rsidRPr="009B5C55" w:rsidRDefault="007F24F9" w:rsidP="00D26463">
            <w:pPr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 «</w:t>
            </w:r>
            <w:proofErr w:type="spellStart"/>
            <w:r w:rsidRPr="009B5C55">
              <w:rPr>
                <w:rFonts w:eastAsia="Calibri"/>
                <w:sz w:val="28"/>
                <w:szCs w:val="28"/>
              </w:rPr>
              <w:t>Пластовский</w:t>
            </w:r>
            <w:proofErr w:type="spellEnd"/>
            <w:r w:rsidRPr="009B5C55">
              <w:rPr>
                <w:rFonts w:eastAsia="Calibri"/>
                <w:sz w:val="28"/>
                <w:szCs w:val="28"/>
              </w:rPr>
              <w:t xml:space="preserve"> районный музей»</w:t>
            </w:r>
          </w:p>
        </w:tc>
        <w:tc>
          <w:tcPr>
            <w:tcW w:w="850" w:type="dxa"/>
          </w:tcPr>
          <w:p w:rsidR="007F24F9" w:rsidRPr="009B5C55" w:rsidRDefault="007F24F9" w:rsidP="00D26463">
            <w:pPr>
              <w:rPr>
                <w:rFonts w:eastAsia="Calibri"/>
                <w:b/>
                <w:sz w:val="28"/>
                <w:szCs w:val="28"/>
              </w:rPr>
            </w:pPr>
            <w:r w:rsidRPr="009B5C55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7F24F9" w:rsidRPr="009B5C55" w:rsidTr="00D26463">
        <w:tc>
          <w:tcPr>
            <w:tcW w:w="4928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МКОУ ДО ДШИ</w:t>
            </w:r>
          </w:p>
        </w:tc>
        <w:tc>
          <w:tcPr>
            <w:tcW w:w="850" w:type="dxa"/>
          </w:tcPr>
          <w:p w:rsidR="007F24F9" w:rsidRPr="009B5C55" w:rsidRDefault="007F24F9" w:rsidP="00D2646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7F24F9" w:rsidRPr="009B5C55" w:rsidTr="00D26463">
        <w:tc>
          <w:tcPr>
            <w:tcW w:w="4928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lastRenderedPageBreak/>
              <w:t xml:space="preserve">МКУ </w:t>
            </w:r>
            <w:proofErr w:type="spellStart"/>
            <w:r w:rsidRPr="009B5C55">
              <w:rPr>
                <w:rFonts w:eastAsia="Calibri"/>
                <w:sz w:val="28"/>
                <w:szCs w:val="28"/>
              </w:rPr>
              <w:t>Пластовский</w:t>
            </w:r>
            <w:proofErr w:type="spellEnd"/>
            <w:r w:rsidRPr="009B5C55">
              <w:rPr>
                <w:rFonts w:eastAsia="Calibri"/>
                <w:sz w:val="28"/>
                <w:szCs w:val="28"/>
              </w:rPr>
              <w:t xml:space="preserve"> стадион «Труд»</w:t>
            </w:r>
          </w:p>
        </w:tc>
        <w:tc>
          <w:tcPr>
            <w:tcW w:w="850" w:type="dxa"/>
          </w:tcPr>
          <w:p w:rsidR="007F24F9" w:rsidRPr="009B5C55" w:rsidRDefault="007F24F9" w:rsidP="00D2646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</w:tbl>
    <w:p w:rsidR="007F24F9" w:rsidRPr="00F91DC1" w:rsidRDefault="007F24F9" w:rsidP="007F24F9">
      <w:pPr>
        <w:ind w:firstLine="567"/>
        <w:jc w:val="both"/>
        <w:rPr>
          <w:sz w:val="28"/>
          <w:szCs w:val="28"/>
        </w:rPr>
      </w:pPr>
      <w:r w:rsidRPr="00F91DC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них </w:t>
      </w:r>
      <w:r w:rsidRPr="00F91DC1">
        <w:rPr>
          <w:sz w:val="28"/>
          <w:szCs w:val="28"/>
        </w:rPr>
        <w:t>высшее и</w:t>
      </w:r>
      <w:r>
        <w:rPr>
          <w:sz w:val="28"/>
          <w:szCs w:val="28"/>
        </w:rPr>
        <w:t xml:space="preserve"> </w:t>
      </w:r>
      <w:r w:rsidRPr="00F91DC1">
        <w:rPr>
          <w:sz w:val="28"/>
          <w:szCs w:val="28"/>
        </w:rPr>
        <w:t>среднее профессиональное образование имеют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115</w:t>
      </w:r>
      <w:r w:rsidRPr="00F91DC1">
        <w:rPr>
          <w:b/>
          <w:sz w:val="28"/>
          <w:szCs w:val="28"/>
        </w:rPr>
        <w:t xml:space="preserve"> </w:t>
      </w:r>
      <w:r w:rsidRPr="00F91DC1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(культурное - 24, педагогическое - 24, физическая культура - 6, библиотечное - 18, другое - 43), а по соответствующим должностям </w:t>
      </w:r>
      <w:r w:rsidRPr="00A62628">
        <w:rPr>
          <w:b/>
          <w:sz w:val="28"/>
          <w:szCs w:val="28"/>
        </w:rPr>
        <w:t>59</w:t>
      </w:r>
      <w:r w:rsidRPr="00A62628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 (культурное у МКУК «МЦКС» - 24, педагогическое у МКОУ ДО ДШИ - 11, физическая культура у стадиона «Труд» - 6, библиотечное у МКУК «МЦБС» – 18).</w:t>
      </w:r>
    </w:p>
    <w:p w:rsidR="007F24F9" w:rsidRDefault="007F24F9" w:rsidP="007F24F9">
      <w:pPr>
        <w:jc w:val="both"/>
        <w:outlineLvl w:val="0"/>
        <w:rPr>
          <w:b/>
          <w:sz w:val="28"/>
          <w:szCs w:val="28"/>
        </w:rPr>
      </w:pPr>
      <w:r w:rsidRPr="00F91D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Доля основного персонала, имеющие </w:t>
      </w:r>
      <w:r w:rsidRPr="00F91DC1">
        <w:rPr>
          <w:sz w:val="28"/>
          <w:szCs w:val="28"/>
        </w:rPr>
        <w:t xml:space="preserve"> высшее и</w:t>
      </w:r>
      <w:r>
        <w:rPr>
          <w:sz w:val="28"/>
          <w:szCs w:val="28"/>
        </w:rPr>
        <w:t xml:space="preserve"> </w:t>
      </w:r>
      <w:r w:rsidRPr="00F91DC1">
        <w:rPr>
          <w:sz w:val="28"/>
          <w:szCs w:val="28"/>
        </w:rPr>
        <w:t xml:space="preserve">среднее профессиональное образование </w:t>
      </w:r>
      <w:r>
        <w:rPr>
          <w:sz w:val="28"/>
          <w:szCs w:val="28"/>
        </w:rPr>
        <w:t xml:space="preserve">по профилю «культура и искусство» в 2017 году </w:t>
      </w:r>
      <w:r w:rsidRPr="00F91DC1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 xml:space="preserve"> 39,3</w:t>
      </w:r>
      <w:r w:rsidRPr="00F91DC1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2016</w:t>
      </w:r>
      <w:r w:rsidRPr="005A3520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– 38,8%, </w:t>
      </w:r>
      <w:r w:rsidRPr="005A3520">
        <w:rPr>
          <w:sz w:val="28"/>
          <w:szCs w:val="28"/>
        </w:rPr>
        <w:t>2015г. –</w:t>
      </w:r>
      <w:r>
        <w:rPr>
          <w:b/>
          <w:sz w:val="28"/>
          <w:szCs w:val="28"/>
        </w:rPr>
        <w:t xml:space="preserve"> 35,1%, </w:t>
      </w:r>
      <w:r>
        <w:rPr>
          <w:sz w:val="28"/>
          <w:szCs w:val="28"/>
        </w:rPr>
        <w:t>2014</w:t>
      </w:r>
      <w:r w:rsidRPr="005A3520">
        <w:rPr>
          <w:sz w:val="28"/>
          <w:szCs w:val="28"/>
        </w:rPr>
        <w:t>г. –</w:t>
      </w:r>
      <w:r>
        <w:rPr>
          <w:b/>
          <w:sz w:val="28"/>
          <w:szCs w:val="28"/>
        </w:rPr>
        <w:t xml:space="preserve"> 33,3%.</w:t>
      </w:r>
    </w:p>
    <w:p w:rsidR="007F24F9" w:rsidRDefault="007F24F9" w:rsidP="007F24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2020 году все творческие работники учреждений культуры должны иметь профильное образование. Такую задачу ставит Министерство культуры РФ и Министерство культуры Челябинской области.</w:t>
      </w:r>
    </w:p>
    <w:p w:rsidR="007F24F9" w:rsidRDefault="007F24F9" w:rsidP="007F24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нашего района новые требования очень актуальны. Высокий процент специалистов работает в культуре без профильного образования. От этого страдает качество предоставления услуг, особенно в сельской местности.</w:t>
      </w:r>
    </w:p>
    <w:p w:rsidR="007F24F9" w:rsidRPr="00E521E1" w:rsidRDefault="007F24F9" w:rsidP="007F24F9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Вопросам обучения в учреждениях культуры уделяется большое внимание.</w:t>
      </w:r>
    </w:p>
    <w:p w:rsidR="007F24F9" w:rsidRDefault="007F24F9" w:rsidP="007F24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ежегодно проводит работу по целевому обучению с Челябинским государственным институтом культуры. Так с 2015 года</w:t>
      </w:r>
      <w:r w:rsidRPr="0036379A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целевому направлению обучаются 3 выпускника школ (</w:t>
      </w:r>
      <w:proofErr w:type="spellStart"/>
      <w:r>
        <w:rPr>
          <w:sz w:val="28"/>
          <w:szCs w:val="28"/>
        </w:rPr>
        <w:t>Паршинцева</w:t>
      </w:r>
      <w:proofErr w:type="spellEnd"/>
      <w:r>
        <w:rPr>
          <w:sz w:val="28"/>
          <w:szCs w:val="28"/>
        </w:rPr>
        <w:t xml:space="preserve"> А.А., Токарев К.Ф., Ермолова Н.С.), а в 2017 году по целевому набору поступили  2 сотрудника МКУК «МЦКС» (Жуков А.В., Гордеева </w:t>
      </w:r>
      <w:proofErr w:type="spellStart"/>
      <w:proofErr w:type="gramStart"/>
      <w:r>
        <w:rPr>
          <w:sz w:val="28"/>
          <w:szCs w:val="28"/>
        </w:rPr>
        <w:t>Гордеева</w:t>
      </w:r>
      <w:proofErr w:type="spellEnd"/>
      <w:proofErr w:type="gramEnd"/>
      <w:r>
        <w:rPr>
          <w:sz w:val="28"/>
          <w:szCs w:val="28"/>
        </w:rPr>
        <w:t xml:space="preserve"> К.В.)  и 1 выпускник (Кулиева Д.В.). Преподаватель МКОУ ДО ДШИ (Хакимова Г.Я.)</w:t>
      </w:r>
      <w:r w:rsidRPr="0036379A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поступила в Челябинский государственный институт культуры на факультет хореографии на бюджет.</w:t>
      </w:r>
    </w:p>
    <w:p w:rsidR="007F24F9" w:rsidRDefault="007F24F9" w:rsidP="007F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</w:t>
      </w:r>
      <w:r w:rsidR="0069738B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учебных заведениях обучаются 11 человек, из них:</w:t>
      </w:r>
    </w:p>
    <w:p w:rsidR="007F24F9" w:rsidRDefault="007F24F9" w:rsidP="007F24F9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человек обучается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Южно-Уральском</w:t>
      </w:r>
      <w:proofErr w:type="gramEnd"/>
      <w:r>
        <w:rPr>
          <w:sz w:val="28"/>
          <w:szCs w:val="28"/>
        </w:rPr>
        <w:t xml:space="preserve"> государственном институте искусств имени П.И. Чайковского (Антонова Е.А.)</w:t>
      </w:r>
    </w:p>
    <w:p w:rsidR="007F24F9" w:rsidRDefault="007F24F9" w:rsidP="007F24F9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человека обучаются в Челябинском государственном институте культуры (Ермолова Н.С.,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Е.А., Журавлева Н.П.)</w:t>
      </w:r>
    </w:p>
    <w:p w:rsidR="007F24F9" w:rsidRDefault="007F24F9" w:rsidP="007F24F9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 человека обучаются в Челябинском государственном педагогическом университете (</w:t>
      </w:r>
      <w:proofErr w:type="spellStart"/>
      <w:r>
        <w:rPr>
          <w:sz w:val="28"/>
          <w:szCs w:val="28"/>
        </w:rPr>
        <w:t>Бурматова</w:t>
      </w:r>
      <w:proofErr w:type="spellEnd"/>
      <w:r>
        <w:rPr>
          <w:sz w:val="28"/>
          <w:szCs w:val="28"/>
        </w:rPr>
        <w:t xml:space="preserve"> Е.А., Дегтярева А.В.)</w:t>
      </w:r>
    </w:p>
    <w:p w:rsidR="007F24F9" w:rsidRDefault="007F24F9" w:rsidP="007F24F9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человека обучаются в Троицком педагогическом колледже (Ушакова Е.С., 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Н.В.)</w:t>
      </w:r>
    </w:p>
    <w:p w:rsidR="007F24F9" w:rsidRDefault="007F24F9" w:rsidP="007F24F9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 человек обучается в Уральском госуниверситете физической культуры (Алексеева В.И.)</w:t>
      </w:r>
    </w:p>
    <w:p w:rsidR="007F24F9" w:rsidRDefault="007F24F9" w:rsidP="007F24F9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человек обучается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политехническом колледже им. Хохрякова (</w:t>
      </w:r>
      <w:proofErr w:type="spellStart"/>
      <w:r>
        <w:rPr>
          <w:sz w:val="28"/>
          <w:szCs w:val="28"/>
        </w:rPr>
        <w:t>Мамбетов</w:t>
      </w:r>
      <w:proofErr w:type="spellEnd"/>
      <w:r>
        <w:rPr>
          <w:sz w:val="28"/>
          <w:szCs w:val="28"/>
        </w:rPr>
        <w:t xml:space="preserve"> Р.С.)</w:t>
      </w:r>
    </w:p>
    <w:p w:rsidR="007F24F9" w:rsidRDefault="007F24F9" w:rsidP="007F24F9">
      <w:pPr>
        <w:ind w:left="75" w:firstLine="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Челябинского государственного института культуры организованы годичные курсы профессиональной подготовки специалистов из государственных и муниципальных учреждений культуры, которые имеют среднее, высшее педагогическое, гуманитарное или иное образование, однако не имеют профильного образования по специальности культура и искусство. </w:t>
      </w:r>
      <w:r>
        <w:rPr>
          <w:sz w:val="28"/>
          <w:szCs w:val="28"/>
        </w:rPr>
        <w:lastRenderedPageBreak/>
        <w:t>Целью профессиональной подготовки является освоение новых образовательных программ для получения права на профессиональную деятельность, непосредственно по профилю своей нынешней работы.</w:t>
      </w:r>
    </w:p>
    <w:p w:rsidR="007F24F9" w:rsidRDefault="007F24F9" w:rsidP="007F24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2017 году годичные</w:t>
      </w:r>
      <w:r w:rsidRPr="00ED6763">
        <w:rPr>
          <w:sz w:val="28"/>
          <w:szCs w:val="28"/>
        </w:rPr>
        <w:t xml:space="preserve"> курсы</w:t>
      </w:r>
      <w:r>
        <w:rPr>
          <w:sz w:val="28"/>
          <w:szCs w:val="28"/>
        </w:rPr>
        <w:t xml:space="preserve"> в</w:t>
      </w:r>
      <w:r w:rsidRPr="001645FA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Челябинском государственном</w:t>
      </w:r>
      <w:r w:rsidRPr="00ED6763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е</w:t>
      </w:r>
      <w:r w:rsidRPr="00ED6763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окончили:</w:t>
      </w:r>
    </w:p>
    <w:p w:rsidR="007F24F9" w:rsidRDefault="007F24F9" w:rsidP="007F24F9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6763">
        <w:rPr>
          <w:sz w:val="28"/>
          <w:szCs w:val="28"/>
        </w:rPr>
        <w:t xml:space="preserve"> человека </w:t>
      </w:r>
      <w:r>
        <w:rPr>
          <w:sz w:val="28"/>
          <w:szCs w:val="28"/>
        </w:rPr>
        <w:t>по программе</w:t>
      </w:r>
      <w:r w:rsidRPr="00ED6763">
        <w:rPr>
          <w:sz w:val="28"/>
          <w:szCs w:val="28"/>
        </w:rPr>
        <w:t xml:space="preserve"> </w:t>
      </w:r>
      <w:r>
        <w:rPr>
          <w:sz w:val="28"/>
          <w:szCs w:val="28"/>
        </w:rPr>
        <w:t>режиссура</w:t>
      </w:r>
      <w:r w:rsidRPr="00ED6763">
        <w:rPr>
          <w:sz w:val="28"/>
          <w:szCs w:val="28"/>
        </w:rPr>
        <w:t xml:space="preserve"> театрализованных представлений и праздников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Ярина</w:t>
      </w:r>
      <w:proofErr w:type="spellEnd"/>
      <w:r>
        <w:rPr>
          <w:sz w:val="28"/>
          <w:szCs w:val="28"/>
        </w:rPr>
        <w:t xml:space="preserve"> Е.А., Сафина Е.А., </w:t>
      </w:r>
      <w:proofErr w:type="spellStart"/>
      <w:r>
        <w:rPr>
          <w:sz w:val="28"/>
          <w:szCs w:val="28"/>
        </w:rPr>
        <w:t>Кольга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Вотинцева</w:t>
      </w:r>
      <w:proofErr w:type="spellEnd"/>
      <w:r>
        <w:rPr>
          <w:sz w:val="28"/>
          <w:szCs w:val="28"/>
        </w:rPr>
        <w:t xml:space="preserve"> Т.А.)</w:t>
      </w:r>
    </w:p>
    <w:p w:rsidR="007F24F9" w:rsidRDefault="007F24F9" w:rsidP="007F24F9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3626CB">
        <w:rPr>
          <w:sz w:val="28"/>
          <w:szCs w:val="28"/>
        </w:rPr>
        <w:t>2 человека</w:t>
      </w:r>
      <w:r>
        <w:rPr>
          <w:sz w:val="28"/>
          <w:szCs w:val="28"/>
        </w:rPr>
        <w:t xml:space="preserve"> по программе</w:t>
      </w:r>
      <w:r w:rsidRPr="00ED6763">
        <w:rPr>
          <w:sz w:val="28"/>
          <w:szCs w:val="28"/>
        </w:rPr>
        <w:t xml:space="preserve"> </w:t>
      </w:r>
      <w:proofErr w:type="spellStart"/>
      <w:r w:rsidRPr="001645FA">
        <w:rPr>
          <w:sz w:val="28"/>
          <w:szCs w:val="28"/>
        </w:rPr>
        <w:t>музеология</w:t>
      </w:r>
      <w:proofErr w:type="spellEnd"/>
      <w:r w:rsidRPr="001645FA">
        <w:rPr>
          <w:sz w:val="28"/>
          <w:szCs w:val="28"/>
        </w:rPr>
        <w:t xml:space="preserve"> и охрана объектов культурного и природного наследия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Е.Н., Суздальцева И.Г.)</w:t>
      </w:r>
    </w:p>
    <w:p w:rsidR="007F24F9" w:rsidRPr="0036379A" w:rsidRDefault="007F24F9" w:rsidP="007F24F9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 человек по программе библиотечно-информационная деятельность (</w:t>
      </w:r>
      <w:proofErr w:type="spellStart"/>
      <w:r>
        <w:rPr>
          <w:sz w:val="28"/>
          <w:szCs w:val="28"/>
        </w:rPr>
        <w:t>Шалагина</w:t>
      </w:r>
      <w:proofErr w:type="spellEnd"/>
      <w:r>
        <w:rPr>
          <w:sz w:val="28"/>
          <w:szCs w:val="28"/>
        </w:rPr>
        <w:t xml:space="preserve"> Ю.Н., Ануфриева Н.В., Пикунова О.В., </w:t>
      </w:r>
      <w:proofErr w:type="spellStart"/>
      <w:r>
        <w:rPr>
          <w:sz w:val="28"/>
          <w:szCs w:val="28"/>
        </w:rPr>
        <w:t>Лыкосова</w:t>
      </w:r>
      <w:proofErr w:type="spellEnd"/>
      <w:r>
        <w:rPr>
          <w:sz w:val="28"/>
          <w:szCs w:val="28"/>
        </w:rPr>
        <w:t xml:space="preserve"> Т.П., Опарина Е.В.)</w:t>
      </w:r>
    </w:p>
    <w:p w:rsidR="007F24F9" w:rsidRDefault="0069738B" w:rsidP="007F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в 2017-18г. управление культуры </w:t>
      </w:r>
      <w:r w:rsidR="009C1899" w:rsidRPr="009C1899">
        <w:rPr>
          <w:color w:val="000000" w:themeColor="text1"/>
          <w:sz w:val="28"/>
          <w:szCs w:val="28"/>
        </w:rPr>
        <w:t>направила</w:t>
      </w:r>
      <w:r w:rsidRPr="009C1899">
        <w:rPr>
          <w:color w:val="000000" w:themeColor="text1"/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</w:t>
      </w:r>
      <w:r w:rsidR="009C1899">
        <w:rPr>
          <w:sz w:val="28"/>
          <w:szCs w:val="28"/>
        </w:rPr>
        <w:t xml:space="preserve"> на 6 человек. </w:t>
      </w:r>
      <w:r w:rsidR="007F24F9" w:rsidRPr="00F91DC1">
        <w:rPr>
          <w:sz w:val="28"/>
          <w:szCs w:val="28"/>
        </w:rPr>
        <w:t xml:space="preserve">С целью повышения </w:t>
      </w:r>
      <w:r w:rsidR="007F24F9">
        <w:rPr>
          <w:sz w:val="28"/>
          <w:szCs w:val="28"/>
        </w:rPr>
        <w:t>профессиональной подготовки</w:t>
      </w:r>
      <w:r w:rsidR="007F24F9" w:rsidRPr="00F91DC1">
        <w:rPr>
          <w:sz w:val="28"/>
          <w:szCs w:val="28"/>
        </w:rPr>
        <w:t xml:space="preserve"> работники посещают краткосроч</w:t>
      </w:r>
      <w:r w:rsidR="007F24F9">
        <w:rPr>
          <w:sz w:val="28"/>
          <w:szCs w:val="28"/>
        </w:rPr>
        <w:t>ные обучающие курсы и  семинары</w:t>
      </w:r>
      <w:r w:rsidR="007F24F9" w:rsidRPr="00F91DC1">
        <w:rPr>
          <w:sz w:val="28"/>
          <w:szCs w:val="28"/>
        </w:rPr>
        <w:t>.</w:t>
      </w:r>
      <w:r w:rsidR="007F24F9">
        <w:rPr>
          <w:sz w:val="28"/>
          <w:szCs w:val="28"/>
        </w:rPr>
        <w:t xml:space="preserve"> </w:t>
      </w:r>
    </w:p>
    <w:p w:rsidR="007F24F9" w:rsidRDefault="007F24F9" w:rsidP="007F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Управления культуры и подведомственных учреждений, прошедших</w:t>
      </w:r>
      <w:r w:rsidRPr="00F24FAF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краткосрочные курсы повышения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7"/>
        <w:gridCol w:w="2204"/>
      </w:tblGrid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5C55">
              <w:rPr>
                <w:rFonts w:eastAsia="Calibri"/>
                <w:b/>
                <w:sz w:val="28"/>
                <w:szCs w:val="28"/>
              </w:rPr>
              <w:t>Учреждения</w:t>
            </w:r>
          </w:p>
        </w:tc>
        <w:tc>
          <w:tcPr>
            <w:tcW w:w="2204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2017 </w:t>
            </w:r>
            <w:r w:rsidRPr="009B5C55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«МЦКС»</w:t>
            </w:r>
          </w:p>
        </w:tc>
        <w:tc>
          <w:tcPr>
            <w:tcW w:w="2204" w:type="dxa"/>
          </w:tcPr>
          <w:p w:rsidR="007F24F9" w:rsidRPr="00065D2D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065D2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«МЦБС»</w:t>
            </w:r>
          </w:p>
        </w:tc>
        <w:tc>
          <w:tcPr>
            <w:tcW w:w="2204" w:type="dxa"/>
          </w:tcPr>
          <w:p w:rsidR="007F24F9" w:rsidRPr="00665B8A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665B8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 «</w:t>
            </w:r>
            <w:proofErr w:type="spellStart"/>
            <w:r w:rsidRPr="009B5C55">
              <w:rPr>
                <w:rFonts w:eastAsia="Calibri"/>
                <w:sz w:val="28"/>
                <w:szCs w:val="28"/>
              </w:rPr>
              <w:t>Пластовский</w:t>
            </w:r>
            <w:proofErr w:type="spellEnd"/>
            <w:r w:rsidRPr="009B5C55">
              <w:rPr>
                <w:rFonts w:eastAsia="Calibri"/>
                <w:sz w:val="28"/>
                <w:szCs w:val="28"/>
              </w:rPr>
              <w:t xml:space="preserve"> районный музей»</w:t>
            </w:r>
          </w:p>
        </w:tc>
        <w:tc>
          <w:tcPr>
            <w:tcW w:w="2204" w:type="dxa"/>
          </w:tcPr>
          <w:p w:rsidR="007F24F9" w:rsidRPr="000F628D" w:rsidRDefault="007F24F9" w:rsidP="00D26463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CF4EB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МКОУ ДО ДШИ</w:t>
            </w:r>
          </w:p>
        </w:tc>
        <w:tc>
          <w:tcPr>
            <w:tcW w:w="2204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</w:tbl>
    <w:p w:rsidR="007F24F9" w:rsidRDefault="007F24F9" w:rsidP="007F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Управления культуры и подведомственных учреждений, принявших участие в семинарах, конференциях: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7"/>
        <w:gridCol w:w="2204"/>
      </w:tblGrid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5C55">
              <w:rPr>
                <w:rFonts w:eastAsia="Calibri"/>
                <w:b/>
                <w:sz w:val="28"/>
                <w:szCs w:val="28"/>
              </w:rPr>
              <w:t>Учреждения</w:t>
            </w:r>
          </w:p>
        </w:tc>
        <w:tc>
          <w:tcPr>
            <w:tcW w:w="2204" w:type="dxa"/>
          </w:tcPr>
          <w:p w:rsidR="007F24F9" w:rsidRPr="009B5C55" w:rsidRDefault="007F24F9" w:rsidP="00D26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2017 </w:t>
            </w:r>
            <w:r w:rsidRPr="009B5C55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«МЦКС»</w:t>
            </w:r>
          </w:p>
        </w:tc>
        <w:tc>
          <w:tcPr>
            <w:tcW w:w="2204" w:type="dxa"/>
          </w:tcPr>
          <w:p w:rsidR="007F24F9" w:rsidRPr="00065D2D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065D2D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МКУК «МЦБС»</w:t>
            </w:r>
          </w:p>
        </w:tc>
        <w:tc>
          <w:tcPr>
            <w:tcW w:w="2204" w:type="dxa"/>
          </w:tcPr>
          <w:p w:rsidR="007F24F9" w:rsidRPr="000F628D" w:rsidRDefault="007F24F9" w:rsidP="00D26463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МКУ «</w:t>
            </w:r>
            <w:proofErr w:type="spellStart"/>
            <w:r w:rsidRPr="009B5C55">
              <w:rPr>
                <w:rFonts w:eastAsia="Calibri"/>
                <w:sz w:val="28"/>
                <w:szCs w:val="28"/>
              </w:rPr>
              <w:t>Пластовский</w:t>
            </w:r>
            <w:proofErr w:type="spellEnd"/>
            <w:r w:rsidRPr="009B5C55">
              <w:rPr>
                <w:rFonts w:eastAsia="Calibri"/>
                <w:sz w:val="28"/>
                <w:szCs w:val="28"/>
              </w:rPr>
              <w:t xml:space="preserve"> районный музей»</w:t>
            </w:r>
          </w:p>
        </w:tc>
        <w:tc>
          <w:tcPr>
            <w:tcW w:w="2204" w:type="dxa"/>
          </w:tcPr>
          <w:p w:rsidR="007F24F9" w:rsidRPr="000F628D" w:rsidRDefault="007F24F9" w:rsidP="00D26463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CF4EB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F24F9" w:rsidRPr="009B5C55" w:rsidTr="00D26463">
        <w:trPr>
          <w:trHeight w:val="313"/>
        </w:trPr>
        <w:tc>
          <w:tcPr>
            <w:tcW w:w="7327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 w:rsidRPr="009B5C55">
              <w:rPr>
                <w:rFonts w:eastAsia="Calibri"/>
                <w:sz w:val="28"/>
                <w:szCs w:val="28"/>
              </w:rPr>
              <w:t>МКОУ ДО ДШИ</w:t>
            </w:r>
          </w:p>
        </w:tc>
        <w:tc>
          <w:tcPr>
            <w:tcW w:w="2204" w:type="dxa"/>
          </w:tcPr>
          <w:p w:rsidR="007F24F9" w:rsidRPr="009B5C55" w:rsidRDefault="007F24F9" w:rsidP="00D264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7F24F9" w:rsidRPr="00C25868" w:rsidRDefault="007F24F9" w:rsidP="007F24F9">
      <w:pPr>
        <w:jc w:val="both"/>
        <w:rPr>
          <w:sz w:val="28"/>
          <w:szCs w:val="28"/>
        </w:rPr>
      </w:pPr>
    </w:p>
    <w:p w:rsidR="007F24F9" w:rsidRDefault="007F24F9" w:rsidP="007F24F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>З</w:t>
      </w:r>
      <w:r w:rsidRPr="00743D5F">
        <w:rPr>
          <w:rFonts w:eastAsia="Calibri"/>
          <w:sz w:val="28"/>
          <w:szCs w:val="28"/>
          <w:highlight w:val="white"/>
          <w:lang w:eastAsia="en-US"/>
        </w:rPr>
        <w:t>а подготовку и проведение всероссийских и районных мероприятий, за участие в областных фестивалях и конкурсах, за высокие и э</w:t>
      </w:r>
      <w:r>
        <w:rPr>
          <w:rFonts w:eastAsia="Calibri"/>
          <w:sz w:val="28"/>
          <w:szCs w:val="28"/>
          <w:highlight w:val="white"/>
          <w:lang w:eastAsia="en-US"/>
        </w:rPr>
        <w:t>ффективные показатели в работе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highlight w:val="white"/>
          <w:lang w:eastAsia="en-US"/>
        </w:rPr>
        <w:t>работники Управления культуры в 2017</w:t>
      </w:r>
      <w:r w:rsidRPr="00743D5F">
        <w:rPr>
          <w:rFonts w:eastAsia="Calibri"/>
          <w:sz w:val="28"/>
          <w:szCs w:val="28"/>
          <w:highlight w:val="white"/>
          <w:lang w:eastAsia="en-US"/>
        </w:rPr>
        <w:t xml:space="preserve"> году </w:t>
      </w:r>
      <w:r>
        <w:rPr>
          <w:rFonts w:eastAsia="Calibri"/>
          <w:sz w:val="28"/>
          <w:szCs w:val="28"/>
          <w:highlight w:val="white"/>
          <w:lang w:eastAsia="en-US"/>
        </w:rPr>
        <w:t>были</w:t>
      </w:r>
      <w:r w:rsidRPr="00743D5F">
        <w:rPr>
          <w:rFonts w:eastAsia="Calibri"/>
          <w:sz w:val="28"/>
          <w:szCs w:val="28"/>
          <w:highlight w:val="white"/>
          <w:lang w:eastAsia="en-US"/>
        </w:rPr>
        <w:t xml:space="preserve"> награжд</w:t>
      </w:r>
      <w:r>
        <w:rPr>
          <w:rFonts w:eastAsia="Calibri"/>
          <w:sz w:val="28"/>
          <w:szCs w:val="28"/>
          <w:lang w:eastAsia="en-US"/>
        </w:rPr>
        <w:t>ены:</w:t>
      </w:r>
    </w:p>
    <w:p w:rsidR="007F24F9" w:rsidRPr="00F740AB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Премия законодательного собрания Челябинской области – 1 человек (Южанина О.А.);</w:t>
      </w:r>
    </w:p>
    <w:p w:rsidR="007F24F9" w:rsidRPr="00F740AB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Почетная грамота Министерства культуры Челябинской области – 1 человек (</w:t>
      </w:r>
      <w:proofErr w:type="spellStart"/>
      <w:r>
        <w:rPr>
          <w:sz w:val="28"/>
          <w:szCs w:val="28"/>
        </w:rPr>
        <w:t>Персичкина</w:t>
      </w:r>
      <w:proofErr w:type="spellEnd"/>
      <w:r>
        <w:rPr>
          <w:sz w:val="28"/>
          <w:szCs w:val="28"/>
        </w:rPr>
        <w:t xml:space="preserve"> О.Г., </w:t>
      </w:r>
      <w:proofErr w:type="spellStart"/>
      <w:r>
        <w:rPr>
          <w:sz w:val="28"/>
          <w:szCs w:val="28"/>
        </w:rPr>
        <w:t>Горшенева</w:t>
      </w:r>
      <w:proofErr w:type="spellEnd"/>
      <w:r>
        <w:rPr>
          <w:sz w:val="28"/>
          <w:szCs w:val="28"/>
        </w:rPr>
        <w:t xml:space="preserve"> Г.В.);</w:t>
      </w:r>
    </w:p>
    <w:p w:rsidR="007F24F9" w:rsidRPr="00F740AB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Почетная грамота заместителя Законодательного собрания Челябинской области К.И. Струкова – 1 человек (</w:t>
      </w:r>
      <w:proofErr w:type="spellStart"/>
      <w:r>
        <w:rPr>
          <w:sz w:val="28"/>
          <w:szCs w:val="28"/>
        </w:rPr>
        <w:t>Персичкина</w:t>
      </w:r>
      <w:proofErr w:type="spellEnd"/>
      <w:r>
        <w:rPr>
          <w:sz w:val="28"/>
          <w:szCs w:val="28"/>
        </w:rPr>
        <w:t xml:space="preserve"> О.Г.);</w:t>
      </w:r>
    </w:p>
    <w:p w:rsidR="007F24F9" w:rsidRPr="00C90299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Почетной грамотой </w:t>
      </w:r>
      <w:r w:rsidRPr="00292D18">
        <w:rPr>
          <w:sz w:val="28"/>
          <w:szCs w:val="28"/>
        </w:rPr>
        <w:t xml:space="preserve"> Главы </w:t>
      </w:r>
      <w:proofErr w:type="spellStart"/>
      <w:r w:rsidRPr="00292D18">
        <w:rPr>
          <w:sz w:val="28"/>
          <w:szCs w:val="28"/>
        </w:rPr>
        <w:t>Пластовского</w:t>
      </w:r>
      <w:proofErr w:type="spellEnd"/>
      <w:r w:rsidRPr="00292D1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3 человека (Елисеева Н.В., Рыбалова Н.В., Сладков К.Ю.);</w:t>
      </w:r>
    </w:p>
    <w:p w:rsidR="007F24F9" w:rsidRPr="00F740AB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292D18">
        <w:rPr>
          <w:spacing w:val="5"/>
          <w:sz w:val="28"/>
          <w:szCs w:val="28"/>
          <w:lang w:eastAsia="en-US"/>
        </w:rPr>
        <w:t>Благодарность</w:t>
      </w:r>
      <w:r>
        <w:rPr>
          <w:spacing w:val="5"/>
          <w:sz w:val="28"/>
          <w:szCs w:val="28"/>
          <w:lang w:eastAsia="en-US"/>
        </w:rPr>
        <w:t>ю</w:t>
      </w:r>
      <w:r w:rsidRPr="00292D18">
        <w:rPr>
          <w:spacing w:val="5"/>
          <w:sz w:val="28"/>
          <w:szCs w:val="28"/>
          <w:lang w:eastAsia="en-US"/>
        </w:rPr>
        <w:t xml:space="preserve"> </w:t>
      </w:r>
      <w:r w:rsidRPr="00292D18">
        <w:rPr>
          <w:sz w:val="28"/>
          <w:szCs w:val="28"/>
        </w:rPr>
        <w:t xml:space="preserve">Главы </w:t>
      </w:r>
      <w:proofErr w:type="spellStart"/>
      <w:r w:rsidRPr="00292D18">
        <w:rPr>
          <w:sz w:val="28"/>
          <w:szCs w:val="28"/>
        </w:rPr>
        <w:t>Пластовского</w:t>
      </w:r>
      <w:proofErr w:type="spellEnd"/>
      <w:r w:rsidRPr="00292D1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4 человека (</w:t>
      </w:r>
      <w:proofErr w:type="spellStart"/>
      <w:r>
        <w:rPr>
          <w:sz w:val="28"/>
          <w:szCs w:val="28"/>
        </w:rPr>
        <w:t>Амплеев</w:t>
      </w:r>
      <w:proofErr w:type="spellEnd"/>
      <w:r>
        <w:rPr>
          <w:sz w:val="28"/>
          <w:szCs w:val="28"/>
        </w:rPr>
        <w:t xml:space="preserve"> И.А., Зайцева Н.В., Кононенко Г.В., </w:t>
      </w:r>
      <w:proofErr w:type="spellStart"/>
      <w:r>
        <w:rPr>
          <w:sz w:val="28"/>
          <w:szCs w:val="28"/>
        </w:rPr>
        <w:t>Ужик</w:t>
      </w:r>
      <w:proofErr w:type="spellEnd"/>
      <w:r>
        <w:rPr>
          <w:sz w:val="28"/>
          <w:szCs w:val="28"/>
        </w:rPr>
        <w:t xml:space="preserve"> М.А.);</w:t>
      </w:r>
    </w:p>
    <w:p w:rsidR="007F24F9" w:rsidRPr="00C90299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Ежегодный конкурс «</w:t>
      </w:r>
      <w:r w:rsidRPr="00292D18">
        <w:rPr>
          <w:sz w:val="28"/>
          <w:szCs w:val="28"/>
        </w:rPr>
        <w:t>Человек года</w:t>
      </w:r>
      <w:r>
        <w:rPr>
          <w:sz w:val="28"/>
          <w:szCs w:val="28"/>
        </w:rPr>
        <w:t>»</w:t>
      </w:r>
      <w:r w:rsidRPr="00292D1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2D18">
        <w:rPr>
          <w:sz w:val="28"/>
          <w:szCs w:val="28"/>
        </w:rPr>
        <w:t>в области культуры</w:t>
      </w:r>
      <w:r>
        <w:rPr>
          <w:sz w:val="28"/>
          <w:szCs w:val="28"/>
        </w:rPr>
        <w:t>) – 1 человек (Сладков К.Ю.);</w:t>
      </w:r>
    </w:p>
    <w:p w:rsidR="007F24F9" w:rsidRDefault="007F24F9" w:rsidP="007F24F9">
      <w:pPr>
        <w:numPr>
          <w:ilvl w:val="0"/>
          <w:numId w:val="16"/>
        </w:numPr>
        <w:autoSpaceDE w:val="0"/>
        <w:autoSpaceDN w:val="0"/>
        <w:adjustRightInd w:val="0"/>
        <w:ind w:left="426" w:right="10"/>
        <w:jc w:val="both"/>
        <w:rPr>
          <w:sz w:val="28"/>
          <w:szCs w:val="28"/>
        </w:rPr>
      </w:pPr>
      <w:r w:rsidRPr="00665B8A">
        <w:rPr>
          <w:sz w:val="28"/>
          <w:szCs w:val="28"/>
        </w:rPr>
        <w:t xml:space="preserve">Благодарностью начальника Управления культуры, спорта и молодежной политики </w:t>
      </w:r>
      <w:proofErr w:type="spellStart"/>
      <w:r w:rsidRPr="00665B8A">
        <w:rPr>
          <w:sz w:val="28"/>
          <w:szCs w:val="28"/>
        </w:rPr>
        <w:t>Пластовского</w:t>
      </w:r>
      <w:proofErr w:type="spellEnd"/>
      <w:r w:rsidRPr="00665B8A">
        <w:rPr>
          <w:sz w:val="28"/>
          <w:szCs w:val="28"/>
        </w:rPr>
        <w:t xml:space="preserve"> муниципального района  – 32 человека.</w:t>
      </w:r>
    </w:p>
    <w:p w:rsidR="007F24F9" w:rsidRPr="00665B8A" w:rsidRDefault="007F24F9" w:rsidP="007F24F9">
      <w:pPr>
        <w:autoSpaceDE w:val="0"/>
        <w:autoSpaceDN w:val="0"/>
        <w:adjustRightInd w:val="0"/>
        <w:ind w:left="426" w:right="10"/>
        <w:jc w:val="both"/>
        <w:rPr>
          <w:sz w:val="28"/>
          <w:szCs w:val="28"/>
        </w:rPr>
      </w:pPr>
    </w:p>
    <w:p w:rsidR="007F24F9" w:rsidRDefault="007F24F9" w:rsidP="007F24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годах основной задачей Управления культуры продолжать обучение работающих в учреждениях специалистов и проводить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со школьниками для того, чтобы наши выпускники школ поступали на учебу в областные учреждения культуры.</w:t>
      </w:r>
    </w:p>
    <w:p w:rsidR="007B0145" w:rsidRDefault="007B0145" w:rsidP="007B0145">
      <w:pPr>
        <w:spacing w:line="360" w:lineRule="auto"/>
        <w:jc w:val="both"/>
        <w:rPr>
          <w:bCs/>
          <w:sz w:val="28"/>
          <w:szCs w:val="28"/>
        </w:rPr>
      </w:pP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b/>
          <w:caps/>
          <w:sz w:val="28"/>
          <w:szCs w:val="28"/>
        </w:rPr>
        <w:t>Подпрограмма «Праздник»</w:t>
      </w:r>
      <w:r w:rsidRPr="00825963">
        <w:rPr>
          <w:sz w:val="28"/>
          <w:szCs w:val="28"/>
        </w:rPr>
        <w:t xml:space="preserve"> реализуется клубными учреждениями района.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proofErr w:type="spellStart"/>
      <w:r w:rsidRPr="00825963">
        <w:rPr>
          <w:sz w:val="28"/>
          <w:szCs w:val="28"/>
        </w:rPr>
        <w:t>Межпоселенческая</w:t>
      </w:r>
      <w:proofErr w:type="spellEnd"/>
      <w:r w:rsidRPr="00825963">
        <w:rPr>
          <w:sz w:val="28"/>
          <w:szCs w:val="28"/>
        </w:rPr>
        <w:t xml:space="preserve"> клубная централизованная система объединяет 20 КДУ, которые ведут работу по формированию культурной сферы района, организации досуга, творческой активности населения.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 таблице 1 представлены показатели работы клубных учреждений </w:t>
      </w:r>
      <w:proofErr w:type="spellStart"/>
      <w:r w:rsidRPr="00825963">
        <w:rPr>
          <w:sz w:val="28"/>
          <w:szCs w:val="28"/>
        </w:rPr>
        <w:t>Пластовского</w:t>
      </w:r>
      <w:proofErr w:type="spellEnd"/>
      <w:r w:rsidRPr="00825963">
        <w:rPr>
          <w:sz w:val="28"/>
          <w:szCs w:val="28"/>
        </w:rPr>
        <w:t xml:space="preserve"> муниципального района за отчетный период.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Таблица 1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Количественный анализ проведенных мероприятий и посещений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1813"/>
        <w:gridCol w:w="1863"/>
        <w:gridCol w:w="1980"/>
        <w:gridCol w:w="1813"/>
      </w:tblGrid>
      <w:tr w:rsidR="008C3EB1" w:rsidRPr="00825963" w:rsidTr="00F85A84">
        <w:trPr>
          <w:jc w:val="center"/>
        </w:trPr>
        <w:tc>
          <w:tcPr>
            <w:tcW w:w="2102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3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>2015 г.</w:t>
            </w:r>
          </w:p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>2016 г.</w:t>
            </w:r>
          </w:p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>2017 г.</w:t>
            </w:r>
          </w:p>
        </w:tc>
      </w:tr>
      <w:tr w:rsidR="008C3EB1" w:rsidRPr="00825963" w:rsidTr="00F85A84">
        <w:trPr>
          <w:jc w:val="center"/>
        </w:trPr>
        <w:tc>
          <w:tcPr>
            <w:tcW w:w="2102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>Выполнение</w:t>
            </w:r>
          </w:p>
        </w:tc>
        <w:tc>
          <w:tcPr>
            <w:tcW w:w="1863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 xml:space="preserve">Выполнение </w:t>
            </w:r>
          </w:p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813" w:type="dxa"/>
          </w:tcPr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 xml:space="preserve">Выполнение </w:t>
            </w:r>
          </w:p>
          <w:p w:rsidR="008C3EB1" w:rsidRPr="00825963" w:rsidRDefault="008C3EB1" w:rsidP="00F85A84">
            <w:pPr>
              <w:jc w:val="center"/>
              <w:rPr>
                <w:b/>
                <w:sz w:val="28"/>
                <w:szCs w:val="28"/>
              </w:rPr>
            </w:pPr>
            <w:r w:rsidRPr="00825963">
              <w:rPr>
                <w:b/>
                <w:sz w:val="28"/>
                <w:szCs w:val="28"/>
              </w:rPr>
              <w:t>(9 мес.)</w:t>
            </w:r>
          </w:p>
        </w:tc>
      </w:tr>
      <w:tr w:rsidR="008C3EB1" w:rsidRPr="00825963" w:rsidTr="00F85A84">
        <w:trPr>
          <w:trHeight w:val="135"/>
          <w:jc w:val="center"/>
        </w:trPr>
        <w:tc>
          <w:tcPr>
            <w:tcW w:w="2102" w:type="dxa"/>
            <w:tcBorders>
              <w:bottom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 xml:space="preserve">Количество посетителей </w:t>
            </w:r>
            <w:proofErr w:type="spellStart"/>
            <w:r w:rsidRPr="00825963">
              <w:rPr>
                <w:sz w:val="28"/>
                <w:szCs w:val="28"/>
              </w:rPr>
              <w:t>культурно-досуговых</w:t>
            </w:r>
            <w:proofErr w:type="spellEnd"/>
            <w:r w:rsidRPr="00825963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115 410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3EB1" w:rsidRPr="00825963" w:rsidRDefault="008C3EB1" w:rsidP="00F85A84">
            <w:pPr>
              <w:tabs>
                <w:tab w:val="left" w:pos="355"/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119 549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119 700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89 775</w:t>
            </w:r>
          </w:p>
        </w:tc>
      </w:tr>
      <w:tr w:rsidR="008C3EB1" w:rsidRPr="00825963" w:rsidTr="00F85A84">
        <w:trPr>
          <w:trHeight w:val="195"/>
          <w:jc w:val="center"/>
        </w:trPr>
        <w:tc>
          <w:tcPr>
            <w:tcW w:w="2102" w:type="dxa"/>
            <w:tcBorders>
              <w:top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proofErr w:type="spellStart"/>
            <w:r w:rsidRPr="00825963">
              <w:rPr>
                <w:sz w:val="28"/>
                <w:szCs w:val="28"/>
              </w:rPr>
              <w:t>Культурно-досуговых</w:t>
            </w:r>
            <w:proofErr w:type="spellEnd"/>
            <w:r w:rsidRPr="00825963">
              <w:rPr>
                <w:sz w:val="28"/>
                <w:szCs w:val="28"/>
              </w:rPr>
              <w:t xml:space="preserve"> мероприятий</w:t>
            </w:r>
          </w:p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(в ед.)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2 834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3 044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>3 060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8C3EB1" w:rsidRPr="00825963" w:rsidRDefault="008C3EB1" w:rsidP="00F85A84">
            <w:pPr>
              <w:jc w:val="center"/>
              <w:rPr>
                <w:sz w:val="28"/>
                <w:szCs w:val="28"/>
              </w:rPr>
            </w:pPr>
            <w:r w:rsidRPr="0082596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296</w:t>
            </w:r>
          </w:p>
        </w:tc>
      </w:tr>
    </w:tbl>
    <w:p w:rsidR="008C3EB1" w:rsidRPr="00825963" w:rsidRDefault="008C3EB1" w:rsidP="008C3EB1">
      <w:pPr>
        <w:jc w:val="center"/>
        <w:rPr>
          <w:sz w:val="28"/>
          <w:szCs w:val="28"/>
        </w:rPr>
      </w:pP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За отчетный период творческие коллективы представляли свою территорию на областных и региональных фестивалях, конкурсах, выставках.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На 25-м Всероссийском </w:t>
      </w:r>
      <w:proofErr w:type="spellStart"/>
      <w:r w:rsidRPr="00825963">
        <w:rPr>
          <w:sz w:val="28"/>
          <w:szCs w:val="28"/>
        </w:rPr>
        <w:t>Бажовском</w:t>
      </w:r>
      <w:proofErr w:type="spellEnd"/>
      <w:r w:rsidRPr="00825963">
        <w:rPr>
          <w:sz w:val="28"/>
          <w:szCs w:val="28"/>
        </w:rPr>
        <w:t xml:space="preserve"> фестивале народного творчества от района выступали НК Хор «Станичники» с</w:t>
      </w:r>
      <w:proofErr w:type="gramStart"/>
      <w:r w:rsidRPr="00825963">
        <w:rPr>
          <w:sz w:val="28"/>
          <w:szCs w:val="28"/>
        </w:rPr>
        <w:t>.С</w:t>
      </w:r>
      <w:proofErr w:type="gramEnd"/>
      <w:r w:rsidRPr="00825963">
        <w:rPr>
          <w:sz w:val="28"/>
          <w:szCs w:val="28"/>
        </w:rPr>
        <w:t xml:space="preserve">тепное, ансамбль «Русская душа» ДК «Октябрь», НК Хор русской песни «Вечерки» с. Борисовка. Юбилейный фестиваль проходил в формате Гала-концерта. Все коллективы района приняли активное участие, получив юбилейные дипломы. </w:t>
      </w:r>
    </w:p>
    <w:p w:rsidR="008C3EB1" w:rsidRPr="008C425B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Театральные коллективы – НК «Вечерняя школа» ДК «Октябрь» и Образцовый «Солнышко» СДЦ с. </w:t>
      </w:r>
      <w:proofErr w:type="spellStart"/>
      <w:r w:rsidRPr="00825963">
        <w:rPr>
          <w:sz w:val="28"/>
          <w:szCs w:val="28"/>
        </w:rPr>
        <w:t>Кочкарь</w:t>
      </w:r>
      <w:proofErr w:type="spellEnd"/>
      <w:r w:rsidRPr="00825963">
        <w:rPr>
          <w:sz w:val="28"/>
          <w:szCs w:val="28"/>
        </w:rPr>
        <w:t xml:space="preserve"> приняли участие во 2-м </w:t>
      </w:r>
      <w:r w:rsidRPr="00825963">
        <w:rPr>
          <w:sz w:val="28"/>
          <w:szCs w:val="28"/>
        </w:rPr>
        <w:lastRenderedPageBreak/>
        <w:t>Всероссийском фестивале любительских театров «Две маски - 2017»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Кочкарцы</w:t>
      </w:r>
      <w:proofErr w:type="spellEnd"/>
      <w:r>
        <w:rPr>
          <w:sz w:val="28"/>
          <w:szCs w:val="28"/>
        </w:rPr>
        <w:t xml:space="preserve"> стали дипломантами, </w:t>
      </w:r>
      <w:r w:rsidRPr="008C425B">
        <w:rPr>
          <w:sz w:val="28"/>
          <w:szCs w:val="28"/>
        </w:rPr>
        <w:t>Татьяна Жукова получила диплом в номинации «Надежда».</w:t>
      </w:r>
    </w:p>
    <w:p w:rsidR="008C3EB1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Клубные учреждения </w:t>
      </w:r>
      <w:proofErr w:type="spellStart"/>
      <w:r w:rsidRPr="00825963">
        <w:rPr>
          <w:sz w:val="28"/>
          <w:szCs w:val="28"/>
        </w:rPr>
        <w:t>Демаринского</w:t>
      </w:r>
      <w:proofErr w:type="spellEnd"/>
      <w:r w:rsidRPr="00825963">
        <w:rPr>
          <w:sz w:val="28"/>
          <w:szCs w:val="28"/>
        </w:rPr>
        <w:t xml:space="preserve"> сельского поселения (Новый </w:t>
      </w:r>
      <w:proofErr w:type="spellStart"/>
      <w:r w:rsidRPr="00825963">
        <w:rPr>
          <w:sz w:val="28"/>
          <w:szCs w:val="28"/>
        </w:rPr>
        <w:t>Кумляк</w:t>
      </w:r>
      <w:proofErr w:type="spellEnd"/>
      <w:r w:rsidRPr="00825963">
        <w:rPr>
          <w:sz w:val="28"/>
          <w:szCs w:val="28"/>
        </w:rPr>
        <w:t xml:space="preserve">, Старый </w:t>
      </w:r>
      <w:proofErr w:type="spellStart"/>
      <w:r w:rsidRPr="00825963">
        <w:rPr>
          <w:sz w:val="28"/>
          <w:szCs w:val="28"/>
        </w:rPr>
        <w:t>Кумляк</w:t>
      </w:r>
      <w:proofErr w:type="spellEnd"/>
      <w:r w:rsidRPr="00825963">
        <w:rPr>
          <w:sz w:val="28"/>
          <w:szCs w:val="28"/>
        </w:rPr>
        <w:t xml:space="preserve">, Кукушка, </w:t>
      </w:r>
      <w:proofErr w:type="spellStart"/>
      <w:r w:rsidRPr="00825963">
        <w:rPr>
          <w:sz w:val="28"/>
          <w:szCs w:val="28"/>
        </w:rPr>
        <w:t>Котлик</w:t>
      </w:r>
      <w:proofErr w:type="spellEnd"/>
      <w:r w:rsidRPr="00825963">
        <w:rPr>
          <w:sz w:val="28"/>
          <w:szCs w:val="28"/>
        </w:rPr>
        <w:t>, Михайловка) в рамках Областного праздника «Широкая масленица» по линии Дома дружбы народов Челябинской области в феврале 2017г</w:t>
      </w:r>
      <w:proofErr w:type="gramStart"/>
      <w:r w:rsidRPr="00825963">
        <w:rPr>
          <w:sz w:val="28"/>
          <w:szCs w:val="28"/>
        </w:rPr>
        <w:t>.п</w:t>
      </w:r>
      <w:proofErr w:type="gramEnd"/>
      <w:r w:rsidRPr="00825963">
        <w:rPr>
          <w:sz w:val="28"/>
          <w:szCs w:val="28"/>
        </w:rPr>
        <w:t xml:space="preserve">риняли активное участие в конкурсе по изготовлению экологически чистых блюд «Масленичный блин» и заняли 1,2,3 места в нескольких номинациях. Им же достался Приз зрительских симпатий. </w:t>
      </w:r>
    </w:p>
    <w:p w:rsidR="008C3EB1" w:rsidRPr="008C425B" w:rsidRDefault="008C3EB1" w:rsidP="008C3EB1">
      <w:pPr>
        <w:ind w:firstLine="709"/>
        <w:jc w:val="both"/>
        <w:rPr>
          <w:sz w:val="28"/>
          <w:szCs w:val="28"/>
        </w:rPr>
      </w:pPr>
      <w:r w:rsidRPr="008C425B">
        <w:rPr>
          <w:sz w:val="28"/>
          <w:szCs w:val="28"/>
        </w:rPr>
        <w:t xml:space="preserve">В сентябре </w:t>
      </w:r>
      <w:proofErr w:type="spellStart"/>
      <w:r w:rsidRPr="008C425B">
        <w:rPr>
          <w:sz w:val="28"/>
          <w:szCs w:val="28"/>
        </w:rPr>
        <w:t>демаринские</w:t>
      </w:r>
      <w:proofErr w:type="spellEnd"/>
      <w:r w:rsidRPr="008C425B">
        <w:rPr>
          <w:sz w:val="28"/>
          <w:szCs w:val="28"/>
        </w:rPr>
        <w:t xml:space="preserve"> культработники со своими кулинарными работами представляли Управление культуры в конкурсе «Челябинск хлебосольный» в номинации «Картофельное объедение». Все получили дипломы участников и подарки. Организатор выставки - Дом дружбы народов Челябинской области. </w:t>
      </w:r>
    </w:p>
    <w:p w:rsidR="008C3EB1" w:rsidRDefault="008C3EB1" w:rsidP="008C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проведена большая работа по присвоению звания «Народный коллектив самодеятельного художественного творчества Челябинской области» хору ветеранов «Родные напевы» ДК «Октябрь» (руководитель А.В. Колесников, аккомпаниатор В.А. </w:t>
      </w:r>
      <w:proofErr w:type="spellStart"/>
      <w:r>
        <w:rPr>
          <w:sz w:val="28"/>
          <w:szCs w:val="28"/>
        </w:rPr>
        <w:t>Коротнев</w:t>
      </w:r>
      <w:proofErr w:type="spellEnd"/>
      <w:r>
        <w:rPr>
          <w:sz w:val="28"/>
          <w:szCs w:val="28"/>
        </w:rPr>
        <w:t xml:space="preserve">). Коллектив активно участвовал в областных конкурсах и фестивалях, районных мероприятиях. В апреле 2017 года в </w:t>
      </w:r>
      <w:proofErr w:type="spellStart"/>
      <w:r>
        <w:rPr>
          <w:sz w:val="28"/>
          <w:szCs w:val="28"/>
        </w:rPr>
        <w:t>Южноуральске</w:t>
      </w:r>
      <w:proofErr w:type="spellEnd"/>
      <w:r>
        <w:rPr>
          <w:sz w:val="28"/>
          <w:szCs w:val="28"/>
        </w:rPr>
        <w:t xml:space="preserve"> на областном фестивале хоров для ветеранов войны и труда «Золотые россыпи талантов» «Родные напевы» стали лауреатом. В мае концертную программу хора отсмотрела комиссия в составе представителей Челябинского областного государственного центра народного творчества и Челябинского государственного института культуры. В июне приказ о присвоении звания был подписан министром культуры Челябинской области А.В. </w:t>
      </w:r>
      <w:proofErr w:type="spellStart"/>
      <w:r>
        <w:rPr>
          <w:sz w:val="28"/>
          <w:szCs w:val="28"/>
        </w:rPr>
        <w:t>Бетехтиным</w:t>
      </w:r>
      <w:proofErr w:type="spellEnd"/>
      <w:r>
        <w:rPr>
          <w:sz w:val="28"/>
          <w:szCs w:val="28"/>
        </w:rPr>
        <w:t>.</w:t>
      </w:r>
    </w:p>
    <w:p w:rsidR="008C3EB1" w:rsidRDefault="008C3EB1" w:rsidP="008C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состоится областной фестиваль казачьей песни «Родники золотой долины», на котором выступят хор «Станичники»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тепное и хор «Вечерки» с. Борисовка. Отборочные туры пройдут в </w:t>
      </w:r>
      <w:proofErr w:type="spellStart"/>
      <w:r>
        <w:rPr>
          <w:sz w:val="28"/>
          <w:szCs w:val="28"/>
        </w:rPr>
        <w:t>Агаповском</w:t>
      </w:r>
      <w:proofErr w:type="spellEnd"/>
      <w:r>
        <w:rPr>
          <w:sz w:val="28"/>
          <w:szCs w:val="28"/>
        </w:rPr>
        <w:t xml:space="preserve"> и Увельском районах.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Участие творческих коллективов района в областных конкурсах, фестивалях за период с января по сентябрь 2017 г представлены в таблице 2.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Таблица 2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Участие творческих коллективов района в областных конкурсах, фестивалях за период с января по сентябрь 2017 г.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976"/>
        <w:gridCol w:w="1418"/>
        <w:gridCol w:w="1785"/>
        <w:gridCol w:w="2544"/>
        <w:gridCol w:w="1860"/>
      </w:tblGrid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№ </w:t>
            </w:r>
            <w:proofErr w:type="spellStart"/>
            <w:proofErr w:type="gramStart"/>
            <w:r w:rsidRPr="00975211">
              <w:t>п</w:t>
            </w:r>
            <w:proofErr w:type="spellEnd"/>
            <w:proofErr w:type="gramEnd"/>
            <w:r w:rsidRPr="00975211">
              <w:t>/</w:t>
            </w:r>
            <w:proofErr w:type="spellStart"/>
            <w:r w:rsidRPr="00975211"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>Коллектив</w:t>
            </w:r>
            <w:proofErr w:type="gramEnd"/>
            <w:r w:rsidRPr="00975211">
              <w:t xml:space="preserve"> принявший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Дата проведения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Место проведения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Названия конкурса фестиваля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Примечания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1.</w:t>
            </w: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Хореографический ансамбль: «Апельсин»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Январь 2017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п</w:t>
            </w:r>
            <w:proofErr w:type="gramStart"/>
            <w:r w:rsidRPr="00975211">
              <w:t>.У</w:t>
            </w:r>
            <w:proofErr w:type="gramEnd"/>
            <w:r w:rsidRPr="00975211">
              <w:t>вельский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rPr>
                <w:lang w:val="en-US"/>
              </w:rPr>
              <w:t>XII</w:t>
            </w:r>
            <w:r w:rsidRPr="00975211">
              <w:t xml:space="preserve"> Областной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>национальных культур «Соцветие дружное Урала»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Лауреат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Детский Вокальный ансамбль НК хора «Станичники»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с</w:t>
            </w:r>
            <w:proofErr w:type="gramStart"/>
            <w:r w:rsidRPr="00975211">
              <w:t>.С</w:t>
            </w:r>
            <w:proofErr w:type="gramEnd"/>
            <w:r w:rsidRPr="00975211">
              <w:t>тепное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8.04.2017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>п</w:t>
            </w:r>
            <w:proofErr w:type="gramStart"/>
            <w:r w:rsidRPr="00975211">
              <w:t>.У</w:t>
            </w:r>
            <w:proofErr w:type="gramEnd"/>
            <w:r w:rsidRPr="00975211">
              <w:t>вельский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rPr>
                <w:lang w:val="en-US"/>
              </w:rPr>
              <w:t>XII</w:t>
            </w:r>
            <w:r w:rsidRPr="00975211">
              <w:t xml:space="preserve"> Областной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 xml:space="preserve"> национальных культур «Соцветие дружное Урала»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lastRenderedPageBreak/>
              <w:t>Лауреат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>3.</w:t>
            </w:r>
          </w:p>
          <w:p w:rsidR="008C3EB1" w:rsidRPr="00975211" w:rsidRDefault="008C3EB1" w:rsidP="00F85A84"/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КДУ </w:t>
            </w:r>
            <w:proofErr w:type="spellStart"/>
            <w:r w:rsidRPr="00975211">
              <w:t>Демаринского</w:t>
            </w:r>
            <w:proofErr w:type="spellEnd"/>
            <w:r w:rsidRPr="00975211">
              <w:t xml:space="preserve"> сельского поселения (</w:t>
            </w:r>
            <w:proofErr w:type="gramStart"/>
            <w:r w:rsidRPr="00975211">
              <w:t>Новый</w:t>
            </w:r>
            <w:proofErr w:type="gramEnd"/>
            <w:r w:rsidRPr="00975211">
              <w:t xml:space="preserve"> </w:t>
            </w:r>
            <w:proofErr w:type="spellStart"/>
            <w:r w:rsidRPr="00975211">
              <w:t>Кумляк</w:t>
            </w:r>
            <w:proofErr w:type="spellEnd"/>
            <w:r w:rsidRPr="00975211">
              <w:t xml:space="preserve">, Старый </w:t>
            </w:r>
            <w:proofErr w:type="spellStart"/>
            <w:r w:rsidRPr="00975211">
              <w:t>Кумляк</w:t>
            </w:r>
            <w:proofErr w:type="spellEnd"/>
            <w:r w:rsidRPr="00975211">
              <w:t xml:space="preserve">, Кукушка, </w:t>
            </w:r>
            <w:proofErr w:type="spellStart"/>
            <w:r w:rsidRPr="00975211">
              <w:t>Котлик</w:t>
            </w:r>
            <w:proofErr w:type="spellEnd"/>
            <w:r w:rsidRPr="00975211">
              <w:t>, Михайловка)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25.02.17.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г</w:t>
            </w:r>
            <w:proofErr w:type="gramStart"/>
            <w:r w:rsidRPr="00975211">
              <w:t>.Ч</w:t>
            </w:r>
            <w:proofErr w:type="gramEnd"/>
            <w:r w:rsidRPr="00975211">
              <w:t>елябинск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Областной праздник «Широкая масленица» Номинация «Масленичный блин»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(с вручением ценного подарка)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tabs>
                <w:tab w:val="center" w:pos="809"/>
              </w:tabs>
              <w:jc w:val="center"/>
            </w:pPr>
            <w:r w:rsidRPr="00975211">
              <w:t xml:space="preserve">Черняева Наталья </w:t>
            </w:r>
          </w:p>
          <w:p w:rsidR="008C3EB1" w:rsidRPr="00975211" w:rsidRDefault="008C3EB1" w:rsidP="00F85A84">
            <w:pPr>
              <w:tabs>
                <w:tab w:val="center" w:pos="809"/>
              </w:tabs>
              <w:jc w:val="center"/>
            </w:pPr>
            <w:r w:rsidRPr="00975211">
              <w:t>ДК «Октябрь»</w:t>
            </w:r>
          </w:p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>(руководитель кружка декоративно прикладного творчества</w:t>
            </w:r>
            <w:proofErr w:type="gramEnd"/>
          </w:p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>«</w:t>
            </w:r>
            <w:proofErr w:type="spellStart"/>
            <w:r w:rsidRPr="00975211">
              <w:t>Барбарики</w:t>
            </w:r>
            <w:proofErr w:type="spellEnd"/>
            <w:r w:rsidRPr="00975211">
              <w:t>»)</w:t>
            </w:r>
            <w:proofErr w:type="gramEnd"/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01.03.17-20.06.2017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 xml:space="preserve">Г. Санкт-Петербург (Академия </w:t>
            </w:r>
            <w:proofErr w:type="gramEnd"/>
          </w:p>
          <w:p w:rsidR="008C3EB1" w:rsidRPr="00975211" w:rsidRDefault="008C3EB1" w:rsidP="00F85A84">
            <w:pPr>
              <w:jc w:val="center"/>
            </w:pPr>
            <w:r w:rsidRPr="00975211">
              <w:t>развития творчества)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Всероссийский профессиональный конкурс, посвященный Году экологии в Р</w:t>
            </w:r>
            <w:proofErr w:type="gramStart"/>
            <w:r w:rsidRPr="00975211">
              <w:t>Ф-</w:t>
            </w:r>
            <w:proofErr w:type="gramEnd"/>
            <w:r w:rsidRPr="00975211">
              <w:t xml:space="preserve">«Земля - наш общий дом»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Номинация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«</w:t>
            </w:r>
            <w:proofErr w:type="spellStart"/>
            <w:r w:rsidRPr="00975211">
              <w:t>Арт</w:t>
            </w:r>
            <w:proofErr w:type="spellEnd"/>
            <w:r w:rsidRPr="00975211">
              <w:t xml:space="preserve"> </w:t>
            </w:r>
            <w:proofErr w:type="gramStart"/>
            <w:r w:rsidRPr="00975211">
              <w:t>–т</w:t>
            </w:r>
            <w:proofErr w:type="gramEnd"/>
            <w:r w:rsidRPr="00975211">
              <w:t>алант»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ДИПЛОМ победителя 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(1 место)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tabs>
                <w:tab w:val="center" w:pos="809"/>
              </w:tabs>
              <w:jc w:val="center"/>
            </w:pPr>
            <w:r w:rsidRPr="00975211">
              <w:t>НК «Вечерняя школа» ДК «Октябрь»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11.03.2017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proofErr w:type="spellStart"/>
            <w:r w:rsidRPr="00975211">
              <w:t>Чебаркульский</w:t>
            </w:r>
            <w:proofErr w:type="spellEnd"/>
            <w:r w:rsidRPr="00975211">
              <w:t xml:space="preserve">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Областной фестиваль театральных коллективов «Две маски»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Диплом участника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tabs>
                <w:tab w:val="center" w:pos="809"/>
              </w:tabs>
              <w:jc w:val="center"/>
            </w:pPr>
            <w:r w:rsidRPr="00975211">
              <w:t xml:space="preserve">Образцовый театральный коллектив «Солнышко» СДЦ с. </w:t>
            </w:r>
            <w:proofErr w:type="spellStart"/>
            <w:r w:rsidRPr="00975211">
              <w:t>Кочкарь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11.03.2017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Чесма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Областной фестиваль театральных коллективов «Две маски»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Диплом участника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Кружок декоративно прикладного творчества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«</w:t>
            </w:r>
            <w:proofErr w:type="spellStart"/>
            <w:r w:rsidRPr="00975211">
              <w:t>Барбарики</w:t>
            </w:r>
            <w:proofErr w:type="spellEnd"/>
            <w:r w:rsidRPr="00975211">
              <w:t>»</w:t>
            </w:r>
          </w:p>
          <w:p w:rsidR="008C3EB1" w:rsidRPr="00975211" w:rsidRDefault="008C3EB1" w:rsidP="00F85A84">
            <w:pPr>
              <w:tabs>
                <w:tab w:val="center" w:pos="809"/>
              </w:tabs>
              <w:jc w:val="center"/>
            </w:pPr>
            <w:r w:rsidRPr="00975211">
              <w:t>ДК «Октябрь»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25.03.17.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ОЦНТ 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г. Челябинск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20 Областной фестиваль творчества инвалидов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«Смотри на меня, как </w:t>
            </w:r>
            <w:proofErr w:type="gramStart"/>
            <w:r w:rsidRPr="00975211">
              <w:t>на</w:t>
            </w:r>
            <w:proofErr w:type="gramEnd"/>
            <w:r w:rsidRPr="00975211">
              <w:t xml:space="preserve"> равного»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Благодарственное письмо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Кружок декоративно прикладного творчества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«</w:t>
            </w:r>
            <w:proofErr w:type="spellStart"/>
            <w:r w:rsidRPr="00975211">
              <w:t>Барбарики</w:t>
            </w:r>
            <w:proofErr w:type="spellEnd"/>
            <w:r w:rsidRPr="00975211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Март-май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2017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ОЦНТ г. Челябинск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Областная тематическая выставка «Все оттенки красного. Текстиль»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Диплом участника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Кружок декоративно прикладного творчества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«Радуга»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25.03.17.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ОЦНТ 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г. Челябинск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20 Областной фестиваль творчества инвалидов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«Смотри на меня, как </w:t>
            </w:r>
            <w:proofErr w:type="gramStart"/>
            <w:r w:rsidRPr="00975211">
              <w:t>на</w:t>
            </w:r>
            <w:proofErr w:type="gramEnd"/>
            <w:r w:rsidRPr="00975211">
              <w:t xml:space="preserve"> равного»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Благодарственное письмо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участнику-Польскому Сергею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10.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Ансамбль казачьей песни </w:t>
            </w:r>
            <w:proofErr w:type="gramStart"/>
            <w:r w:rsidRPr="00975211">
              <w:t>с</w:t>
            </w:r>
            <w:proofErr w:type="gramEnd"/>
            <w:r w:rsidRPr="00975211">
              <w:t>. Степное (Крепость),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руководитель </w:t>
            </w:r>
            <w:proofErr w:type="spellStart"/>
            <w:r w:rsidRPr="00975211">
              <w:t>Немытова</w:t>
            </w:r>
            <w:proofErr w:type="spellEnd"/>
            <w:r w:rsidRPr="00975211">
              <w:t xml:space="preserve">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24.03. 2017г.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г. Челябинск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В рамках Областного Дня работников культуры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Почетная грамота Законодательного собрания Челябинской области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11.</w:t>
            </w: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Хореографический ансамбль «Апельсин»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Март 2017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>г. Челябинск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Всероссийский фестиваль хореографических коллективов </w:t>
            </w:r>
            <w:r w:rsidRPr="00975211">
              <w:rPr>
                <w:lang w:val="en-US"/>
              </w:rPr>
              <w:t>COMPASS</w:t>
            </w:r>
            <w:r w:rsidRPr="00975211">
              <w:t xml:space="preserve"> –</w:t>
            </w:r>
            <w:r w:rsidRPr="00975211">
              <w:rPr>
                <w:lang w:val="en-US"/>
              </w:rPr>
              <w:t>DENEC</w:t>
            </w:r>
          </w:p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>«Будущее России»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Лауреаты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 xml:space="preserve">12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Хореографический коллектив: «</w:t>
            </w:r>
            <w:proofErr w:type="spellStart"/>
            <w:r w:rsidRPr="00975211">
              <w:t>Пластовские</w:t>
            </w:r>
            <w:proofErr w:type="spellEnd"/>
            <w:r w:rsidRPr="00975211">
              <w:t xml:space="preserve"> самоцветы»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26.03.17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 xml:space="preserve">г. </w:t>
            </w:r>
            <w:proofErr w:type="spellStart"/>
            <w:r w:rsidRPr="00975211">
              <w:t>Южноуральск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rPr>
                <w:lang w:val="en-US"/>
              </w:rPr>
              <w:t>X</w:t>
            </w:r>
            <w:r w:rsidRPr="00975211">
              <w:t xml:space="preserve"> Областной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 xml:space="preserve">детских  хореографических коллективов «Радость»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Диплом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участника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Хореографический ансамбль «Апельсин»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26.03.17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roofErr w:type="spellStart"/>
            <w:r w:rsidRPr="00975211">
              <w:t>г</w:t>
            </w:r>
            <w:proofErr w:type="gramStart"/>
            <w:r w:rsidRPr="00975211">
              <w:t>.Ю</w:t>
            </w:r>
            <w:proofErr w:type="gramEnd"/>
            <w:r w:rsidRPr="00975211">
              <w:t>жноуральск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rPr>
                <w:lang w:val="en-US"/>
              </w:rPr>
              <w:t>X</w:t>
            </w:r>
            <w:r w:rsidRPr="00975211">
              <w:t xml:space="preserve"> Областной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 xml:space="preserve">детских хореографических коллективов «Радость»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Диплом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участника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>14.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Детский вокальный ансамбль НК хора «Станичники»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с</w:t>
            </w:r>
            <w:proofErr w:type="gramStart"/>
            <w:r w:rsidRPr="00975211">
              <w:t>.С</w:t>
            </w:r>
            <w:proofErr w:type="gramEnd"/>
            <w:r w:rsidRPr="00975211">
              <w:t>тепное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8.04. 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r w:rsidRPr="00975211">
              <w:t>п</w:t>
            </w:r>
            <w:proofErr w:type="gramStart"/>
            <w:r w:rsidRPr="00975211">
              <w:t>.У</w:t>
            </w:r>
            <w:proofErr w:type="gramEnd"/>
            <w:r w:rsidRPr="00975211">
              <w:t>вельский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rPr>
                <w:lang w:val="en-US"/>
              </w:rPr>
              <w:t>XII</w:t>
            </w:r>
            <w:r w:rsidRPr="00975211">
              <w:t xml:space="preserve"> Областной 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 xml:space="preserve"> национальных культур «Соцветие дружное Урала»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lastRenderedPageBreak/>
              <w:t>15.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Кружок декоративно прикладного творчества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«Радуга»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8 апреля -2017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п. </w:t>
            </w:r>
            <w:proofErr w:type="spellStart"/>
            <w:r w:rsidRPr="00975211">
              <w:t>Увелка</w:t>
            </w:r>
            <w:proofErr w:type="spellEnd"/>
            <w:r w:rsidRPr="00975211">
              <w:t xml:space="preserve"> Челябинской области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rPr>
                <w:lang w:val="en-US"/>
              </w:rPr>
              <w:t>XII</w:t>
            </w:r>
            <w:r w:rsidRPr="00975211">
              <w:t xml:space="preserve"> Областной 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 xml:space="preserve"> национальных культур «Соцветие дружное Урала»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16..</w:t>
            </w: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Кружок декоративно-прикладного творчества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«</w:t>
            </w:r>
            <w:proofErr w:type="spellStart"/>
            <w:r w:rsidRPr="00975211">
              <w:t>Барбарики</w:t>
            </w:r>
            <w:proofErr w:type="spellEnd"/>
            <w:r w:rsidRPr="00975211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п. </w:t>
            </w:r>
            <w:proofErr w:type="spellStart"/>
            <w:r w:rsidRPr="00975211">
              <w:t>Увелка</w:t>
            </w:r>
            <w:proofErr w:type="spellEnd"/>
            <w:r w:rsidRPr="00975211">
              <w:t xml:space="preserve"> Челябинской области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rPr>
                <w:lang w:val="en-US"/>
              </w:rPr>
              <w:t>XII</w:t>
            </w:r>
            <w:r w:rsidRPr="00975211">
              <w:t xml:space="preserve"> Областной  фестиваль</w:t>
            </w:r>
          </w:p>
          <w:p w:rsidR="008C3EB1" w:rsidRPr="00975211" w:rsidRDefault="008C3EB1" w:rsidP="00F85A84">
            <w:pPr>
              <w:pStyle w:val="ac"/>
              <w:ind w:left="0" w:firstLine="142"/>
              <w:jc w:val="center"/>
            </w:pPr>
            <w:r w:rsidRPr="00975211">
              <w:t xml:space="preserve"> национальных культур «Соцветие дружное Урала»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>17..</w:t>
            </w: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Хореографический коллектив «</w:t>
            </w:r>
            <w:proofErr w:type="spellStart"/>
            <w:r w:rsidRPr="00975211">
              <w:t>Пластовские</w:t>
            </w:r>
            <w:proofErr w:type="spellEnd"/>
            <w:r w:rsidRPr="00975211">
              <w:t xml:space="preserve"> самоцветы»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Май 2017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Республика Башкортостан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г</w:t>
            </w:r>
            <w:proofErr w:type="gramStart"/>
            <w:r w:rsidRPr="00975211">
              <w:t>.У</w:t>
            </w:r>
            <w:proofErr w:type="gramEnd"/>
            <w:r w:rsidRPr="00975211">
              <w:t>чалы</w:t>
            </w:r>
          </w:p>
          <w:p w:rsidR="008C3EB1" w:rsidRPr="00975211" w:rsidRDefault="008C3EB1" w:rsidP="00F85A84">
            <w:pPr>
              <w:jc w:val="center"/>
            </w:pPr>
            <w:proofErr w:type="spellStart"/>
            <w:r w:rsidRPr="00975211">
              <w:t>Учалинская</w:t>
            </w:r>
            <w:proofErr w:type="spellEnd"/>
            <w:r w:rsidRPr="00975211">
              <w:t xml:space="preserve"> филармония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 xml:space="preserve">Фестиваль ансамблей </w:t>
            </w:r>
            <w:proofErr w:type="gramStart"/>
            <w:r w:rsidRPr="00975211">
              <w:t>народного</w:t>
            </w:r>
            <w:proofErr w:type="gramEnd"/>
            <w:r w:rsidRPr="00975211">
              <w:t xml:space="preserve"> хореографических коллективов</w:t>
            </w:r>
          </w:p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>«Дыхание весны»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Лауреат 3 степени Специальный приз 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</w:p>
          <w:p w:rsidR="008C3EB1" w:rsidRPr="00975211" w:rsidRDefault="008C3EB1" w:rsidP="00F85A84">
            <w:pPr>
              <w:jc w:val="center"/>
            </w:pPr>
            <w:r w:rsidRPr="00975211">
              <w:t>18..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Ансамбль казачьей песни  </w:t>
            </w:r>
            <w:proofErr w:type="gramStart"/>
            <w:r w:rsidRPr="00975211">
              <w:t>с</w:t>
            </w:r>
            <w:proofErr w:type="gramEnd"/>
            <w:r w:rsidRPr="00975211">
              <w:t>. Степное</w:t>
            </w:r>
          </w:p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>(рук.</w:t>
            </w:r>
            <w:proofErr w:type="gramEnd"/>
            <w:r w:rsidRPr="00975211">
              <w:t xml:space="preserve"> </w:t>
            </w:r>
            <w:proofErr w:type="spellStart"/>
            <w:r w:rsidRPr="00975211">
              <w:t>Немытова</w:t>
            </w:r>
            <w:proofErr w:type="spellEnd"/>
            <w:r w:rsidRPr="00975211">
              <w:t xml:space="preserve"> Л.М.)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12.06.2017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>с</w:t>
            </w:r>
            <w:proofErr w:type="gramEnd"/>
            <w:r w:rsidRPr="00975211">
              <w:t xml:space="preserve">. </w:t>
            </w:r>
            <w:proofErr w:type="gramStart"/>
            <w:r w:rsidRPr="00975211">
              <w:t>Верхняя</w:t>
            </w:r>
            <w:proofErr w:type="gramEnd"/>
            <w:r w:rsidRPr="00975211">
              <w:t xml:space="preserve"> Санарка </w:t>
            </w:r>
            <w:proofErr w:type="spellStart"/>
            <w:r w:rsidRPr="00975211">
              <w:t>Пластовский</w:t>
            </w:r>
            <w:proofErr w:type="spellEnd"/>
            <w:r w:rsidRPr="00975211">
              <w:t xml:space="preserve">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>Конкурс «Душа Уральского края» в рамках памятного мероприятия «</w:t>
            </w:r>
            <w:proofErr w:type="spellStart"/>
            <w:r w:rsidRPr="00975211">
              <w:t>Суминские</w:t>
            </w:r>
            <w:proofErr w:type="spellEnd"/>
            <w:r w:rsidRPr="00975211">
              <w:t xml:space="preserve"> встречи»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 2 степени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19..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Вокальный ансамбль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 Русская душа»</w:t>
            </w:r>
          </w:p>
          <w:p w:rsidR="008C3EB1" w:rsidRPr="00975211" w:rsidRDefault="008C3EB1" w:rsidP="00F85A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12.06.17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proofErr w:type="gramStart"/>
            <w:r w:rsidRPr="00975211">
              <w:t>с</w:t>
            </w:r>
            <w:proofErr w:type="gramEnd"/>
            <w:r w:rsidRPr="00975211">
              <w:t xml:space="preserve">. </w:t>
            </w:r>
            <w:proofErr w:type="gramStart"/>
            <w:r w:rsidRPr="00975211">
              <w:t>Верхняя</w:t>
            </w:r>
            <w:proofErr w:type="gramEnd"/>
            <w:r w:rsidRPr="00975211">
              <w:t xml:space="preserve"> Санарка </w:t>
            </w:r>
            <w:proofErr w:type="spellStart"/>
            <w:r w:rsidRPr="00975211">
              <w:t>Пластовский</w:t>
            </w:r>
            <w:proofErr w:type="spellEnd"/>
            <w:r w:rsidRPr="00975211">
              <w:t xml:space="preserve">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>Конкурс «Душа Уральского края» в рамках памятного мероприятия «</w:t>
            </w:r>
            <w:proofErr w:type="spellStart"/>
            <w:r w:rsidRPr="00975211">
              <w:t>Суминские</w:t>
            </w:r>
            <w:proofErr w:type="spellEnd"/>
            <w:r w:rsidRPr="00975211">
              <w:t xml:space="preserve"> встречи»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 3 степени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НК Хор «Станичники» </w:t>
            </w:r>
          </w:p>
          <w:p w:rsidR="008C3EB1" w:rsidRPr="00975211" w:rsidRDefault="008C3EB1" w:rsidP="00F85A84">
            <w:pPr>
              <w:jc w:val="center"/>
            </w:pPr>
            <w:r w:rsidRPr="00975211">
              <w:t>с</w:t>
            </w:r>
            <w:proofErr w:type="gramStart"/>
            <w:r w:rsidRPr="00975211">
              <w:t>.С</w:t>
            </w:r>
            <w:proofErr w:type="gramEnd"/>
            <w:r w:rsidRPr="00975211">
              <w:t xml:space="preserve">тепное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Июнь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Солнечная долина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г. Миасс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 xml:space="preserve">25 Всероссийский </w:t>
            </w:r>
            <w:proofErr w:type="spellStart"/>
            <w:r w:rsidRPr="00975211">
              <w:t>Бажовский</w:t>
            </w:r>
            <w:proofErr w:type="spellEnd"/>
            <w:r w:rsidRPr="00975211">
              <w:t xml:space="preserve"> фестиваль народного творчества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Диплом участника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>Ансамбль «Русская душа»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Июнь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Солнечная долина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г. Миасс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 xml:space="preserve">25 Всероссийский </w:t>
            </w:r>
            <w:proofErr w:type="spellStart"/>
            <w:r w:rsidRPr="00975211">
              <w:t>Бажовский</w:t>
            </w:r>
            <w:proofErr w:type="spellEnd"/>
            <w:r w:rsidRPr="00975211">
              <w:t xml:space="preserve"> фестиваль народного творчества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Диплом участника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НК Хор русской песни «Вечерки» </w:t>
            </w:r>
          </w:p>
          <w:p w:rsidR="008C3EB1" w:rsidRPr="00975211" w:rsidRDefault="008C3EB1" w:rsidP="00F85A84">
            <w:pPr>
              <w:jc w:val="center"/>
            </w:pPr>
            <w:proofErr w:type="gramStart"/>
            <w:r>
              <w:t>с</w:t>
            </w:r>
            <w:proofErr w:type="gramEnd"/>
            <w:r w:rsidRPr="00975211">
              <w:t>. Борисовка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Июнь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Солнечная долина</w:t>
            </w:r>
          </w:p>
          <w:p w:rsidR="008C3EB1" w:rsidRPr="00975211" w:rsidRDefault="008C3EB1" w:rsidP="00F85A84">
            <w:pPr>
              <w:jc w:val="center"/>
            </w:pPr>
            <w:r w:rsidRPr="00975211">
              <w:t xml:space="preserve">г. Миасс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 xml:space="preserve">25 Всероссийский </w:t>
            </w:r>
            <w:proofErr w:type="spellStart"/>
            <w:r w:rsidRPr="00975211">
              <w:t>Бажовский</w:t>
            </w:r>
            <w:proofErr w:type="spellEnd"/>
            <w:r w:rsidRPr="00975211">
              <w:t xml:space="preserve"> фестиваль народного творчества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 xml:space="preserve">Диплом участника </w:t>
            </w:r>
          </w:p>
        </w:tc>
      </w:tr>
      <w:tr w:rsidR="008C3EB1" w:rsidRPr="00975211" w:rsidTr="00F85A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Центр национальных культур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2.09.2017 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г</w:t>
            </w:r>
            <w:proofErr w:type="gramStart"/>
            <w:r w:rsidRPr="00975211">
              <w:t>.Ч</w:t>
            </w:r>
            <w:proofErr w:type="gramEnd"/>
            <w:r w:rsidRPr="00975211">
              <w:t xml:space="preserve">елябинск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pStyle w:val="ac"/>
              <w:ind w:left="0"/>
              <w:jc w:val="center"/>
            </w:pPr>
            <w:r w:rsidRPr="00975211">
              <w:t>Выставка «Челябинск хлебосольный»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B1" w:rsidRPr="00975211" w:rsidRDefault="008C3EB1" w:rsidP="00F85A84">
            <w:pPr>
              <w:jc w:val="center"/>
            </w:pPr>
            <w:r w:rsidRPr="00975211">
              <w:t>Лауреат 3 степени</w:t>
            </w:r>
          </w:p>
        </w:tc>
      </w:tr>
    </w:tbl>
    <w:p w:rsidR="008C3EB1" w:rsidRPr="00825963" w:rsidRDefault="008C3EB1" w:rsidP="008C3EB1">
      <w:pPr>
        <w:rPr>
          <w:sz w:val="28"/>
          <w:szCs w:val="28"/>
        </w:rPr>
      </w:pPr>
    </w:p>
    <w:p w:rsidR="008C3EB1" w:rsidRPr="00825963" w:rsidRDefault="008C3EB1" w:rsidP="008C3EB1">
      <w:pPr>
        <w:shd w:val="clear" w:color="auto" w:fill="FFFFFF"/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 этом году впервые в </w:t>
      </w:r>
      <w:proofErr w:type="spellStart"/>
      <w:r w:rsidRPr="00825963">
        <w:rPr>
          <w:sz w:val="28"/>
          <w:szCs w:val="28"/>
        </w:rPr>
        <w:t>Пластовском</w:t>
      </w:r>
      <w:proofErr w:type="spellEnd"/>
      <w:r w:rsidRPr="00825963">
        <w:rPr>
          <w:sz w:val="28"/>
          <w:szCs w:val="28"/>
        </w:rPr>
        <w:t xml:space="preserve"> районе проводилось областное памятное мероприятие «</w:t>
      </w:r>
      <w:proofErr w:type="spellStart"/>
      <w:r w:rsidRPr="00825963">
        <w:rPr>
          <w:sz w:val="28"/>
          <w:szCs w:val="28"/>
        </w:rPr>
        <w:t>Суминские</w:t>
      </w:r>
      <w:proofErr w:type="spellEnd"/>
      <w:r w:rsidRPr="00825963">
        <w:rPr>
          <w:sz w:val="28"/>
          <w:szCs w:val="28"/>
        </w:rPr>
        <w:t xml:space="preserve"> встречи», посвященное первому всенародно избранному губернатору </w:t>
      </w:r>
      <w:r w:rsidR="0069738B">
        <w:rPr>
          <w:sz w:val="28"/>
          <w:szCs w:val="28"/>
        </w:rPr>
        <w:t>Челябинской области П. И. Сумину</w:t>
      </w:r>
      <w:r w:rsidRPr="00825963">
        <w:rPr>
          <w:sz w:val="28"/>
          <w:szCs w:val="28"/>
        </w:rPr>
        <w:t>.</w:t>
      </w:r>
    </w:p>
    <w:p w:rsidR="008C3EB1" w:rsidRPr="00825963" w:rsidRDefault="008C3EB1" w:rsidP="008C3EB1">
      <w:pPr>
        <w:shd w:val="clear" w:color="auto" w:fill="FFFFFF"/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Для гостей и участников была организована экскурсия по селу. В Доме культуры </w:t>
      </w:r>
      <w:proofErr w:type="gramStart"/>
      <w:r w:rsidRPr="00825963">
        <w:rPr>
          <w:sz w:val="28"/>
          <w:szCs w:val="28"/>
        </w:rPr>
        <w:t>с</w:t>
      </w:r>
      <w:proofErr w:type="gramEnd"/>
      <w:r w:rsidRPr="00825963">
        <w:rPr>
          <w:sz w:val="28"/>
          <w:szCs w:val="28"/>
        </w:rPr>
        <w:t xml:space="preserve">. </w:t>
      </w:r>
      <w:proofErr w:type="gramStart"/>
      <w:r w:rsidRPr="00825963">
        <w:rPr>
          <w:sz w:val="28"/>
          <w:szCs w:val="28"/>
        </w:rPr>
        <w:t>Верхняя</w:t>
      </w:r>
      <w:proofErr w:type="gramEnd"/>
      <w:r w:rsidRPr="00825963">
        <w:rPr>
          <w:sz w:val="28"/>
          <w:szCs w:val="28"/>
        </w:rPr>
        <w:t xml:space="preserve"> Санарка был торжественно открыт </w:t>
      </w:r>
      <w:r w:rsidRPr="00825963">
        <w:rPr>
          <w:rStyle w:val="description"/>
          <w:sz w:val="28"/>
          <w:szCs w:val="28"/>
        </w:rPr>
        <w:t xml:space="preserve">филиал </w:t>
      </w:r>
      <w:proofErr w:type="spellStart"/>
      <w:r w:rsidRPr="00825963">
        <w:rPr>
          <w:rStyle w:val="description"/>
          <w:sz w:val="28"/>
          <w:szCs w:val="28"/>
        </w:rPr>
        <w:t>Пластовского</w:t>
      </w:r>
      <w:proofErr w:type="spellEnd"/>
      <w:r w:rsidRPr="00825963">
        <w:rPr>
          <w:rStyle w:val="description"/>
          <w:sz w:val="28"/>
          <w:szCs w:val="28"/>
        </w:rPr>
        <w:t xml:space="preserve"> районного музея, посвященный П.И. Сумину.</w:t>
      </w:r>
    </w:p>
    <w:p w:rsidR="008C3EB1" w:rsidRPr="00825963" w:rsidRDefault="008C3EB1" w:rsidP="008C3EB1">
      <w:pPr>
        <w:shd w:val="clear" w:color="auto" w:fill="FFFFFF"/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Свои работы на площадке за школой развернул город мастеров «Уральская слобода». В конкурсе «Доброму гостю – красное место» приняли участие все поселения района. </w:t>
      </w:r>
    </w:p>
    <w:p w:rsidR="008C3EB1" w:rsidRPr="00825963" w:rsidRDefault="008C3EB1" w:rsidP="008C3EB1">
      <w:pPr>
        <w:shd w:val="clear" w:color="auto" w:fill="FFFFFF"/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 рамках </w:t>
      </w:r>
      <w:proofErr w:type="spellStart"/>
      <w:r w:rsidRPr="00825963">
        <w:rPr>
          <w:sz w:val="28"/>
          <w:szCs w:val="28"/>
        </w:rPr>
        <w:t>Суминских</w:t>
      </w:r>
      <w:proofErr w:type="spellEnd"/>
      <w:r w:rsidRPr="00825963">
        <w:rPr>
          <w:sz w:val="28"/>
          <w:szCs w:val="28"/>
        </w:rPr>
        <w:t xml:space="preserve"> встреч впервые прошел песенный конкурс «Душа Уральского края», в котором приняли участие коллективы самодеятельного художественного творчества не только района, но и области (</w:t>
      </w:r>
      <w:proofErr w:type="spellStart"/>
      <w:r w:rsidRPr="00825963">
        <w:rPr>
          <w:sz w:val="28"/>
          <w:szCs w:val="28"/>
        </w:rPr>
        <w:t>Южноуральский</w:t>
      </w:r>
      <w:proofErr w:type="spellEnd"/>
      <w:r w:rsidRPr="00825963">
        <w:rPr>
          <w:sz w:val="28"/>
          <w:szCs w:val="28"/>
        </w:rPr>
        <w:t xml:space="preserve">, Увельский, 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, Красноармейский, </w:t>
      </w:r>
      <w:proofErr w:type="spellStart"/>
      <w:r>
        <w:rPr>
          <w:sz w:val="28"/>
          <w:szCs w:val="28"/>
        </w:rPr>
        <w:t>Нагайбакский</w:t>
      </w:r>
      <w:proofErr w:type="spellEnd"/>
      <w:r>
        <w:rPr>
          <w:sz w:val="28"/>
          <w:szCs w:val="28"/>
        </w:rPr>
        <w:t xml:space="preserve"> районы </w:t>
      </w:r>
      <w:r w:rsidRPr="00825963">
        <w:rPr>
          <w:sz w:val="28"/>
          <w:szCs w:val="28"/>
        </w:rPr>
        <w:t xml:space="preserve">и другие территории). </w:t>
      </w:r>
      <w:r>
        <w:rPr>
          <w:sz w:val="28"/>
          <w:szCs w:val="28"/>
        </w:rPr>
        <w:t>Дипломы лауреатов в</w:t>
      </w:r>
      <w:r w:rsidRPr="00825963">
        <w:rPr>
          <w:sz w:val="28"/>
          <w:szCs w:val="28"/>
        </w:rPr>
        <w:t xml:space="preserve"> номинации «Вокальные ансамбли» </w:t>
      </w:r>
      <w:r>
        <w:rPr>
          <w:sz w:val="28"/>
          <w:szCs w:val="28"/>
        </w:rPr>
        <w:t xml:space="preserve">получили </w:t>
      </w:r>
      <w:r w:rsidRPr="00825963">
        <w:rPr>
          <w:sz w:val="28"/>
          <w:szCs w:val="28"/>
        </w:rPr>
        <w:t>ансамбль казачьей песни с</w:t>
      </w:r>
      <w:proofErr w:type="gramStart"/>
      <w:r w:rsidRPr="00825963">
        <w:rPr>
          <w:sz w:val="28"/>
          <w:szCs w:val="28"/>
        </w:rPr>
        <w:t>.С</w:t>
      </w:r>
      <w:proofErr w:type="gramEnd"/>
      <w:r w:rsidRPr="00825963">
        <w:rPr>
          <w:sz w:val="28"/>
          <w:szCs w:val="28"/>
        </w:rPr>
        <w:t>тепное, вокальный ансамбль ДК «Октябрь» «Русская душа».</w:t>
      </w:r>
    </w:p>
    <w:p w:rsidR="008C3EB1" w:rsidRPr="00825963" w:rsidRDefault="008C3EB1" w:rsidP="008C3EB1">
      <w:pPr>
        <w:shd w:val="clear" w:color="auto" w:fill="FFFFFF"/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lastRenderedPageBreak/>
        <w:t xml:space="preserve">Данное мероприятие способствовало повышению профессионального уровня исполнительского мастерства и развитию сотрудничества с творческими коллективами других территорий.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proofErr w:type="gramStart"/>
      <w:r w:rsidRPr="00825963">
        <w:rPr>
          <w:sz w:val="28"/>
          <w:szCs w:val="28"/>
        </w:rPr>
        <w:t xml:space="preserve">В 2017-м году, объявленным Годом экологии, клубными учреждениями проведены разнообразные по форме и содержанию мероприятия: велопробеги, походы и экскурсии на природу, подвижные игры на площадках, </w:t>
      </w:r>
      <w:proofErr w:type="spellStart"/>
      <w:r w:rsidRPr="00825963">
        <w:rPr>
          <w:sz w:val="28"/>
          <w:szCs w:val="28"/>
        </w:rPr>
        <w:t>видеопросмотры</w:t>
      </w:r>
      <w:proofErr w:type="spellEnd"/>
      <w:r w:rsidRPr="00825963">
        <w:rPr>
          <w:sz w:val="28"/>
          <w:szCs w:val="28"/>
        </w:rPr>
        <w:t>, профилактические и познавательные беседы.</w:t>
      </w:r>
      <w:proofErr w:type="gramEnd"/>
      <w:r w:rsidRPr="00825963">
        <w:rPr>
          <w:sz w:val="28"/>
          <w:szCs w:val="28"/>
        </w:rPr>
        <w:t xml:space="preserve"> Всего за отчетный период проведено около 160 различных мероприятий экологической направленности.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Районный фестиваль народного творчества «Поёт село родное» был также посвящен Году экологии и прошел под общим девизом «Земля – наш общий дом». Художественное оформление сцен и залов, а также репертуар были выдержаны в соответствии с тематикой. Награждение коллективов-победителей и участников по итогам фестиваля состоялось на праздновании Дня культуры </w:t>
      </w:r>
      <w:proofErr w:type="spellStart"/>
      <w:r w:rsidRPr="00825963">
        <w:rPr>
          <w:sz w:val="28"/>
          <w:szCs w:val="28"/>
        </w:rPr>
        <w:t>Пластовского</w:t>
      </w:r>
      <w:proofErr w:type="spellEnd"/>
      <w:r w:rsidRPr="00825963">
        <w:rPr>
          <w:sz w:val="28"/>
          <w:szCs w:val="28"/>
        </w:rPr>
        <w:t xml:space="preserve"> района.</w:t>
      </w:r>
    </w:p>
    <w:p w:rsidR="008C3EB1" w:rsidRDefault="008C3EB1" w:rsidP="008C3EB1">
      <w:pPr>
        <w:ind w:firstLine="709"/>
        <w:jc w:val="both"/>
        <w:rPr>
          <w:sz w:val="28"/>
          <w:szCs w:val="28"/>
        </w:rPr>
      </w:pPr>
      <w:proofErr w:type="gramStart"/>
      <w:r w:rsidRPr="00825963">
        <w:rPr>
          <w:sz w:val="28"/>
          <w:szCs w:val="28"/>
          <w:shd w:val="clear" w:color="auto" w:fill="FFFFFF"/>
        </w:rPr>
        <w:t xml:space="preserve">Среди </w:t>
      </w:r>
      <w:r w:rsidRPr="00825963">
        <w:rPr>
          <w:sz w:val="28"/>
          <w:szCs w:val="28"/>
        </w:rPr>
        <w:t xml:space="preserve">значимых мероприятий, проведенных </w:t>
      </w:r>
      <w:r>
        <w:rPr>
          <w:sz w:val="28"/>
          <w:szCs w:val="28"/>
        </w:rPr>
        <w:t>на нашей территории</w:t>
      </w:r>
      <w:r w:rsidRPr="00825963">
        <w:rPr>
          <w:sz w:val="28"/>
          <w:szCs w:val="28"/>
        </w:rPr>
        <w:t xml:space="preserve"> за отчетный период 2017 года, хочется отметить следующие:</w:t>
      </w:r>
      <w:proofErr w:type="gramEnd"/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праздники для детей и взрослых в ДК «Октябрь», на площади у бассейна «Аквамарин», на катке;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«Прощай, Зима Уральская!» - проводы зимы;</w:t>
      </w:r>
    </w:p>
    <w:p w:rsidR="008C3EB1" w:rsidRPr="00825963" w:rsidRDefault="008C3EB1" w:rsidP="008C3EB1">
      <w:pPr>
        <w:pStyle w:val="ac"/>
        <w:ind w:left="0" w:firstLine="709"/>
        <w:jc w:val="both"/>
        <w:rPr>
          <w:bCs/>
          <w:sz w:val="28"/>
          <w:szCs w:val="28"/>
        </w:rPr>
      </w:pPr>
      <w:r w:rsidRPr="00825963">
        <w:rPr>
          <w:sz w:val="28"/>
          <w:szCs w:val="28"/>
        </w:rPr>
        <w:t xml:space="preserve">– </w:t>
      </w:r>
      <w:r w:rsidRPr="00825963">
        <w:rPr>
          <w:bCs/>
          <w:sz w:val="28"/>
          <w:szCs w:val="28"/>
        </w:rPr>
        <w:t>«Никто не создан для войны» - встреча участников локальных войн;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«Великий долг - Отчизну защищать» - праздничная программа, посвященная Дню защитников Отечества;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«О любимых женщинах поем» - районный праздник, посвященный Международному женскому дню 8 Марта;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- «Золотые россыпи талантов» - праздник </w:t>
      </w:r>
      <w:proofErr w:type="gramStart"/>
      <w:r w:rsidRPr="00825963">
        <w:rPr>
          <w:sz w:val="28"/>
          <w:szCs w:val="28"/>
        </w:rPr>
        <w:t>к</w:t>
      </w:r>
      <w:proofErr w:type="gramEnd"/>
      <w:r w:rsidRPr="00825963">
        <w:rPr>
          <w:sz w:val="28"/>
          <w:szCs w:val="28"/>
        </w:rPr>
        <w:t xml:space="preserve"> Дню культуры района;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- «Помнит сердце, не забудет никогда» - торжественный митинг и музыкально-театрализованная композиция </w:t>
      </w:r>
      <w:proofErr w:type="gramStart"/>
      <w:r w:rsidRPr="00825963">
        <w:rPr>
          <w:sz w:val="28"/>
          <w:szCs w:val="28"/>
        </w:rPr>
        <w:t>к</w:t>
      </w:r>
      <w:proofErr w:type="gramEnd"/>
      <w:r w:rsidRPr="00825963">
        <w:rPr>
          <w:sz w:val="28"/>
          <w:szCs w:val="28"/>
        </w:rPr>
        <w:t xml:space="preserve"> Дню Победы;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«Пусть детство звонкое смеется» - праздник, посвященный Международному дню защиты детей;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«Моя Россия» - праздник, посвященный Дню России;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«Нам эти годы позабыть нельзя» - митинг и музыкально-театрализованная композиция </w:t>
      </w:r>
      <w:proofErr w:type="gramStart"/>
      <w:r w:rsidRPr="00825963">
        <w:rPr>
          <w:sz w:val="28"/>
          <w:szCs w:val="28"/>
        </w:rPr>
        <w:t>к</w:t>
      </w:r>
      <w:proofErr w:type="gramEnd"/>
      <w:r w:rsidRPr="00825963">
        <w:rPr>
          <w:sz w:val="28"/>
          <w:szCs w:val="28"/>
        </w:rPr>
        <w:t xml:space="preserve"> Дню Памяти и Скорби;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</w:t>
      </w:r>
      <w:r w:rsidRPr="00825963">
        <w:rPr>
          <w:bCs/>
          <w:sz w:val="28"/>
          <w:szCs w:val="28"/>
        </w:rPr>
        <w:t>Вместе – навсегда»</w:t>
      </w:r>
      <w:r w:rsidRPr="00825963">
        <w:rPr>
          <w:sz w:val="28"/>
          <w:szCs w:val="28"/>
        </w:rPr>
        <w:t xml:space="preserve"> - праздник </w:t>
      </w:r>
      <w:proofErr w:type="gramStart"/>
      <w:r w:rsidRPr="00825963">
        <w:rPr>
          <w:sz w:val="28"/>
          <w:szCs w:val="28"/>
        </w:rPr>
        <w:t>к</w:t>
      </w:r>
      <w:proofErr w:type="gramEnd"/>
      <w:r w:rsidRPr="00825963">
        <w:rPr>
          <w:sz w:val="28"/>
          <w:szCs w:val="28"/>
        </w:rPr>
        <w:t xml:space="preserve"> Дню семьи, любви и верности;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«Мой дом родной, земля родная» - праздник, посвященный Дню района;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«День строителя – праздник для всех»;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«Семья третьего тысячелетия» - 13 районный семейный фестиваль;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- «Здравствуй, осень золотая» - районная выставка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и другие.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 рамках Дня культуры </w:t>
      </w:r>
      <w:proofErr w:type="spellStart"/>
      <w:r w:rsidRPr="00825963">
        <w:rPr>
          <w:sz w:val="28"/>
          <w:szCs w:val="28"/>
        </w:rPr>
        <w:t>Пластовского</w:t>
      </w:r>
      <w:proofErr w:type="spellEnd"/>
      <w:r w:rsidRPr="00825963">
        <w:rPr>
          <w:sz w:val="28"/>
          <w:szCs w:val="28"/>
        </w:rPr>
        <w:t xml:space="preserve"> района прошел отборочный тур областного народного конкурса «Марафон талантов». Для участия в следующем этапе конкурса были отобраны 5 коллективов (хореографический ансамбль «Пластика» ДШИ, вокальный дуэт Олег Степанов и Севак </w:t>
      </w:r>
      <w:proofErr w:type="spellStart"/>
      <w:r w:rsidRPr="00825963">
        <w:rPr>
          <w:sz w:val="28"/>
          <w:szCs w:val="28"/>
        </w:rPr>
        <w:t>Барсегян</w:t>
      </w:r>
      <w:proofErr w:type="spellEnd"/>
      <w:r w:rsidRPr="00825963">
        <w:rPr>
          <w:sz w:val="28"/>
          <w:szCs w:val="28"/>
        </w:rPr>
        <w:t>, вокальный ансамбль «</w:t>
      </w:r>
      <w:proofErr w:type="spellStart"/>
      <w:r w:rsidRPr="00825963">
        <w:rPr>
          <w:sz w:val="28"/>
          <w:szCs w:val="28"/>
        </w:rPr>
        <w:t>Рябинушка</w:t>
      </w:r>
      <w:proofErr w:type="spellEnd"/>
      <w:r w:rsidRPr="00825963">
        <w:rPr>
          <w:sz w:val="28"/>
          <w:szCs w:val="28"/>
        </w:rPr>
        <w:t xml:space="preserve">» СДЦ </w:t>
      </w:r>
      <w:proofErr w:type="spellStart"/>
      <w:r w:rsidRPr="00825963">
        <w:rPr>
          <w:sz w:val="28"/>
          <w:szCs w:val="28"/>
        </w:rPr>
        <w:t>с</w:t>
      </w:r>
      <w:proofErr w:type="gramStart"/>
      <w:r w:rsidRPr="00825963">
        <w:rPr>
          <w:sz w:val="28"/>
          <w:szCs w:val="28"/>
        </w:rPr>
        <w:t>.П</w:t>
      </w:r>
      <w:proofErr w:type="gramEnd"/>
      <w:r w:rsidRPr="00825963">
        <w:rPr>
          <w:sz w:val="28"/>
          <w:szCs w:val="28"/>
        </w:rPr>
        <w:t>оляновка</w:t>
      </w:r>
      <w:proofErr w:type="spellEnd"/>
      <w:r w:rsidRPr="00825963">
        <w:rPr>
          <w:sz w:val="28"/>
          <w:szCs w:val="28"/>
        </w:rPr>
        <w:t xml:space="preserve">, солисты вокального ансамбля «Злато» </w:t>
      </w:r>
      <w:proofErr w:type="spellStart"/>
      <w:r w:rsidRPr="00825963">
        <w:rPr>
          <w:sz w:val="28"/>
          <w:szCs w:val="28"/>
        </w:rPr>
        <w:t>Е.Ярина</w:t>
      </w:r>
      <w:proofErr w:type="spellEnd"/>
      <w:r w:rsidRPr="00825963">
        <w:rPr>
          <w:sz w:val="28"/>
          <w:szCs w:val="28"/>
        </w:rPr>
        <w:t xml:space="preserve"> и О.Сафина). На участие в выставке декоративно-прикладного </w:t>
      </w:r>
      <w:r w:rsidRPr="00825963">
        <w:rPr>
          <w:sz w:val="28"/>
          <w:szCs w:val="28"/>
        </w:rPr>
        <w:lastRenderedPageBreak/>
        <w:t xml:space="preserve">творчества «Я живу на Южном Урале» выдвинуты Суздальцева И.Г., </w:t>
      </w:r>
      <w:proofErr w:type="spellStart"/>
      <w:r w:rsidRPr="00825963">
        <w:rPr>
          <w:sz w:val="28"/>
          <w:szCs w:val="28"/>
        </w:rPr>
        <w:t>Людишин</w:t>
      </w:r>
      <w:proofErr w:type="spellEnd"/>
      <w:r w:rsidRPr="00825963">
        <w:rPr>
          <w:sz w:val="28"/>
          <w:szCs w:val="28"/>
        </w:rPr>
        <w:t xml:space="preserve"> П.Г., </w:t>
      </w:r>
      <w:proofErr w:type="spellStart"/>
      <w:r w:rsidRPr="00825963">
        <w:rPr>
          <w:sz w:val="28"/>
          <w:szCs w:val="28"/>
        </w:rPr>
        <w:t>Шафикова</w:t>
      </w:r>
      <w:proofErr w:type="spellEnd"/>
      <w:r w:rsidRPr="00825963">
        <w:rPr>
          <w:sz w:val="28"/>
          <w:szCs w:val="28"/>
        </w:rPr>
        <w:t xml:space="preserve"> Е.А.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 межведомственном взаимодействии были проведены</w:t>
      </w:r>
      <w:r w:rsidRPr="00825963">
        <w:rPr>
          <w:sz w:val="28"/>
          <w:szCs w:val="28"/>
        </w:rPr>
        <w:t xml:space="preserve"> конкурс-акция «Вторая жизнь Новогодней ёлки»</w:t>
      </w:r>
      <w:r w:rsidRPr="00825963">
        <w:rPr>
          <w:sz w:val="28"/>
          <w:szCs w:val="28"/>
          <w:shd w:val="clear" w:color="auto" w:fill="FFFFFF"/>
        </w:rPr>
        <w:t xml:space="preserve">, праздник улицы </w:t>
      </w:r>
      <w:r w:rsidRPr="00825963">
        <w:rPr>
          <w:sz w:val="28"/>
          <w:szCs w:val="28"/>
        </w:rPr>
        <w:t>имени Героя Советского Союза А.П. Шишкина,</w:t>
      </w:r>
      <w:r w:rsidRPr="00825963">
        <w:rPr>
          <w:sz w:val="28"/>
          <w:szCs w:val="28"/>
          <w:shd w:val="clear" w:color="auto" w:fill="FFFFFF"/>
        </w:rPr>
        <w:t xml:space="preserve"> подведение итогов районного кон</w:t>
      </w:r>
      <w:r>
        <w:rPr>
          <w:sz w:val="28"/>
          <w:szCs w:val="28"/>
          <w:shd w:val="clear" w:color="auto" w:fill="FFFFFF"/>
        </w:rPr>
        <w:t>курса проектов «Цветущий край» и другие</w:t>
      </w:r>
      <w:r w:rsidRPr="00825963">
        <w:rPr>
          <w:sz w:val="28"/>
          <w:szCs w:val="28"/>
          <w:shd w:val="clear" w:color="auto" w:fill="FFFFFF"/>
        </w:rPr>
        <w:t>.</w:t>
      </w:r>
    </w:p>
    <w:p w:rsidR="008C3EB1" w:rsidRPr="00825963" w:rsidRDefault="008C3EB1" w:rsidP="008C3EB1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5963">
        <w:rPr>
          <w:rFonts w:ascii="Times New Roman" w:hAnsi="Times New Roman"/>
          <w:sz w:val="28"/>
          <w:szCs w:val="28"/>
          <w:shd w:val="clear" w:color="auto" w:fill="FFFFFF"/>
        </w:rPr>
        <w:t xml:space="preserve">Клубные учреждения предоставляют коллективам и организациям свои площадки для проведения областных семинаров и конференций, для занятий спортом, художественной самодеятельности, для проведения профессиональных праздников (выпускные вечера для школьников, День металлурга,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День медицинского работника, День сотрудников внутренних дел и другие</w:t>
      </w:r>
      <w:r w:rsidRPr="0082596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8C3EB1" w:rsidRPr="00825963" w:rsidRDefault="008C3EB1" w:rsidP="008C3EB1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5963">
        <w:rPr>
          <w:rFonts w:ascii="Times New Roman" w:hAnsi="Times New Roman"/>
          <w:sz w:val="28"/>
          <w:szCs w:val="28"/>
          <w:shd w:val="clear" w:color="auto" w:fill="FFFFFF"/>
        </w:rPr>
        <w:t>Творческие работники клубных учреждений принимали участие в открыти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25963">
        <w:rPr>
          <w:rFonts w:ascii="Times New Roman" w:hAnsi="Times New Roman"/>
          <w:sz w:val="28"/>
          <w:szCs w:val="28"/>
          <w:shd w:val="clear" w:color="auto" w:fill="FFFFFF"/>
        </w:rPr>
        <w:t xml:space="preserve"> памятника Святой Варваре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; готовили церемонии открытия и закрытия</w:t>
      </w:r>
      <w:r w:rsidRPr="00825963">
        <w:rPr>
          <w:rFonts w:ascii="Times New Roman" w:hAnsi="Times New Roman"/>
          <w:sz w:val="28"/>
          <w:szCs w:val="28"/>
          <w:shd w:val="clear" w:color="auto" w:fill="FFFFFF"/>
        </w:rPr>
        <w:t xml:space="preserve"> спартакиад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фестиваля спорта среди сельских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спортивно-досуговых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центров</w:t>
      </w:r>
      <w:r w:rsidRPr="0082596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Все категории граждан, проживающих в районе, имеют возможность заниматься творчеством, повышать свой культурный уровень, с пользой проводить досуг в кружках и творческих коллективах Дворца культуры, сельских домах культуры и </w:t>
      </w:r>
      <w:proofErr w:type="spellStart"/>
      <w:r w:rsidRPr="00825963">
        <w:rPr>
          <w:sz w:val="28"/>
          <w:szCs w:val="28"/>
        </w:rPr>
        <w:t>спортивно-досуговых</w:t>
      </w:r>
      <w:proofErr w:type="spellEnd"/>
      <w:r w:rsidRPr="00825963">
        <w:rPr>
          <w:sz w:val="28"/>
          <w:szCs w:val="28"/>
        </w:rPr>
        <w:t xml:space="preserve"> центрах. </w:t>
      </w:r>
    </w:p>
    <w:p w:rsidR="008C3EB1" w:rsidRPr="00825963" w:rsidRDefault="008C3EB1" w:rsidP="008C3EB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На 1 сентября 2017 года в </w:t>
      </w:r>
      <w:proofErr w:type="spellStart"/>
      <w:r w:rsidRPr="00825963">
        <w:rPr>
          <w:sz w:val="28"/>
          <w:szCs w:val="28"/>
        </w:rPr>
        <w:t>культурно-досуговых</w:t>
      </w:r>
      <w:proofErr w:type="spellEnd"/>
      <w:r w:rsidRPr="00825963">
        <w:rPr>
          <w:sz w:val="28"/>
          <w:szCs w:val="28"/>
        </w:rPr>
        <w:t xml:space="preserve"> учреждениях района работает 101 коллектив с общим количеством участников 1609.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 районе 5 статусных коллективов, из которых 4 имеют звание «Народный» и 1 – «Образцовый».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Активную работу по пропаганде песенного творчества в районе ведут хоровые коллективы сел </w:t>
      </w:r>
      <w:proofErr w:type="gramStart"/>
      <w:r w:rsidRPr="00825963">
        <w:rPr>
          <w:sz w:val="28"/>
          <w:szCs w:val="28"/>
        </w:rPr>
        <w:t>Степное</w:t>
      </w:r>
      <w:proofErr w:type="gramEnd"/>
      <w:r w:rsidRPr="00825963">
        <w:rPr>
          <w:sz w:val="28"/>
          <w:szCs w:val="28"/>
        </w:rPr>
        <w:t xml:space="preserve">, Борисовка, </w:t>
      </w:r>
      <w:proofErr w:type="spellStart"/>
      <w:r w:rsidRPr="00825963">
        <w:rPr>
          <w:sz w:val="28"/>
          <w:szCs w:val="28"/>
        </w:rPr>
        <w:t>Демарино</w:t>
      </w:r>
      <w:proofErr w:type="spellEnd"/>
      <w:r w:rsidRPr="00825963">
        <w:rPr>
          <w:sz w:val="28"/>
          <w:szCs w:val="28"/>
        </w:rPr>
        <w:t xml:space="preserve">, </w:t>
      </w:r>
      <w:proofErr w:type="spellStart"/>
      <w:r w:rsidRPr="00825963">
        <w:rPr>
          <w:sz w:val="28"/>
          <w:szCs w:val="28"/>
        </w:rPr>
        <w:t>Поляновка</w:t>
      </w:r>
      <w:proofErr w:type="spellEnd"/>
      <w:r w:rsidRPr="00825963">
        <w:rPr>
          <w:sz w:val="28"/>
          <w:szCs w:val="28"/>
        </w:rPr>
        <w:t xml:space="preserve">. </w:t>
      </w:r>
    </w:p>
    <w:p w:rsidR="008C3EB1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Народный театральный коллектив «Вечерняя школа» за отчетный период представил зрителям 3 премьеры «Шутки в глухомани», «Наташкина мечта» и «Теперь ты снова Бог».</w:t>
      </w:r>
    </w:p>
    <w:p w:rsidR="008C3EB1" w:rsidRPr="00825963" w:rsidRDefault="008C3EB1" w:rsidP="008C3EB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Образцовый коллектив театральная студия «Солнышко» СДЦ с. </w:t>
      </w:r>
      <w:proofErr w:type="spellStart"/>
      <w:r>
        <w:rPr>
          <w:sz w:val="28"/>
          <w:szCs w:val="28"/>
        </w:rPr>
        <w:t>Кочкарь</w:t>
      </w:r>
      <w:proofErr w:type="spellEnd"/>
      <w:r>
        <w:rPr>
          <w:sz w:val="28"/>
          <w:szCs w:val="28"/>
        </w:rPr>
        <w:t xml:space="preserve"> подготовил премьерный спектакль «Военная драма: игра в куклы», который представил на </w:t>
      </w:r>
      <w:r w:rsidRPr="00825963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82596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825963">
        <w:rPr>
          <w:sz w:val="28"/>
          <w:szCs w:val="28"/>
        </w:rPr>
        <w:t xml:space="preserve"> театральных коллективов «Две маски»</w:t>
      </w:r>
      <w:r>
        <w:rPr>
          <w:sz w:val="28"/>
          <w:szCs w:val="28"/>
        </w:rPr>
        <w:t>.</w:t>
      </w:r>
    </w:p>
    <w:p w:rsidR="008C3EB1" w:rsidRPr="00842A9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Управление культуры продолжает сотрудничество с Челябинским концертным объединением, с другими концертными организациями, учреждениями культуры. Состоялись музыкальные программы, в которых выступили вокальная группа «Небо», солисты </w:t>
      </w:r>
      <w:proofErr w:type="spellStart"/>
      <w:r w:rsidRPr="00825963">
        <w:rPr>
          <w:sz w:val="28"/>
          <w:szCs w:val="28"/>
        </w:rPr>
        <w:t>ЧГАТОиБ</w:t>
      </w:r>
      <w:proofErr w:type="spellEnd"/>
      <w:r w:rsidRPr="00825963">
        <w:rPr>
          <w:sz w:val="28"/>
          <w:szCs w:val="28"/>
        </w:rPr>
        <w:t xml:space="preserve"> </w:t>
      </w:r>
      <w:proofErr w:type="spellStart"/>
      <w:r w:rsidRPr="00825963">
        <w:rPr>
          <w:sz w:val="28"/>
          <w:szCs w:val="28"/>
        </w:rPr>
        <w:t>П.Чикановский</w:t>
      </w:r>
      <w:proofErr w:type="spellEnd"/>
      <w:r w:rsidRPr="00825963">
        <w:rPr>
          <w:sz w:val="28"/>
          <w:szCs w:val="28"/>
        </w:rPr>
        <w:t xml:space="preserve">, Е.Бурцева; </w:t>
      </w:r>
      <w:r w:rsidRPr="00842A93">
        <w:rPr>
          <w:sz w:val="28"/>
          <w:szCs w:val="28"/>
        </w:rPr>
        <w:t>Уральский Духовой</w:t>
      </w:r>
      <w:r w:rsidRPr="00825963">
        <w:rPr>
          <w:sz w:val="28"/>
          <w:szCs w:val="28"/>
        </w:rPr>
        <w:t xml:space="preserve"> оркестр под управлением заслуженного артиста РФ И.Ежова; </w:t>
      </w:r>
      <w:proofErr w:type="spellStart"/>
      <w:r>
        <w:rPr>
          <w:sz w:val="28"/>
          <w:szCs w:val="28"/>
        </w:rPr>
        <w:t>арт-группа</w:t>
      </w:r>
      <w:proofErr w:type="spellEnd"/>
      <w:r>
        <w:rPr>
          <w:sz w:val="28"/>
          <w:szCs w:val="28"/>
        </w:rPr>
        <w:t xml:space="preserve"> «Статус-Мэн»; </w:t>
      </w:r>
      <w:r w:rsidRPr="00825963">
        <w:rPr>
          <w:sz w:val="28"/>
          <w:szCs w:val="28"/>
        </w:rPr>
        <w:t>ансамбль «</w:t>
      </w:r>
      <w:proofErr w:type="spellStart"/>
      <w:r w:rsidRPr="00825963">
        <w:rPr>
          <w:sz w:val="28"/>
          <w:szCs w:val="28"/>
        </w:rPr>
        <w:t>Любава</w:t>
      </w:r>
      <w:proofErr w:type="spellEnd"/>
      <w:r w:rsidRPr="00842A93">
        <w:rPr>
          <w:sz w:val="28"/>
          <w:szCs w:val="28"/>
        </w:rPr>
        <w:t xml:space="preserve">» Дома культуры «Горняк» с. </w:t>
      </w:r>
      <w:proofErr w:type="spellStart"/>
      <w:r w:rsidRPr="00842A93">
        <w:rPr>
          <w:sz w:val="28"/>
          <w:szCs w:val="28"/>
        </w:rPr>
        <w:t>Увелка</w:t>
      </w:r>
      <w:proofErr w:type="spellEnd"/>
      <w:r>
        <w:rPr>
          <w:sz w:val="28"/>
          <w:szCs w:val="28"/>
        </w:rPr>
        <w:t>, фольклорно-эстрадная группа «Дала» Башкирской филармонии</w:t>
      </w:r>
      <w:r w:rsidRPr="00842A93">
        <w:rPr>
          <w:sz w:val="28"/>
          <w:szCs w:val="28"/>
        </w:rPr>
        <w:t>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Коллектив казачьей песни села Степного (Крепость) в конце августа принял участие в съемках программы «Искры камина», где им был вручен диплом лауреата фестиваля казачьих песен Южного Урала.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Благодаря хорошей материальной базе в некоторых </w:t>
      </w:r>
      <w:proofErr w:type="spellStart"/>
      <w:r w:rsidRPr="00825963">
        <w:rPr>
          <w:sz w:val="28"/>
          <w:szCs w:val="28"/>
        </w:rPr>
        <w:t>спортивно-досуговых</w:t>
      </w:r>
      <w:proofErr w:type="spellEnd"/>
      <w:r w:rsidRPr="00825963">
        <w:rPr>
          <w:sz w:val="28"/>
          <w:szCs w:val="28"/>
        </w:rPr>
        <w:t xml:space="preserve"> центрах сложились достаточно сильные команды по отдельным видам спорта.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В СДЦ </w:t>
      </w:r>
      <w:proofErr w:type="gramStart"/>
      <w:r w:rsidRPr="00825963">
        <w:rPr>
          <w:sz w:val="28"/>
          <w:szCs w:val="28"/>
        </w:rPr>
        <w:t>с</w:t>
      </w:r>
      <w:proofErr w:type="gramEnd"/>
      <w:r w:rsidRPr="00825963">
        <w:rPr>
          <w:sz w:val="28"/>
          <w:szCs w:val="28"/>
        </w:rPr>
        <w:t xml:space="preserve">. Степное (Крепость) успешно действует спортивная секция по </w:t>
      </w:r>
      <w:proofErr w:type="spellStart"/>
      <w:r w:rsidRPr="00825963">
        <w:rPr>
          <w:sz w:val="28"/>
          <w:szCs w:val="28"/>
        </w:rPr>
        <w:t>кикбоксингу</w:t>
      </w:r>
      <w:proofErr w:type="spellEnd"/>
      <w:r w:rsidRPr="00825963">
        <w:rPr>
          <w:sz w:val="28"/>
          <w:szCs w:val="28"/>
        </w:rPr>
        <w:t xml:space="preserve">, которой руководит тренер Прокопьев Ю.А. За отчетный период </w:t>
      </w:r>
      <w:r w:rsidRPr="00825963">
        <w:rPr>
          <w:sz w:val="28"/>
          <w:szCs w:val="28"/>
        </w:rPr>
        <w:lastRenderedPageBreak/>
        <w:t>воспитанники секции завоевали немало наград и грамот на различных соревнованиях.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Руководитель спортивного кружка СДЦ с. </w:t>
      </w:r>
      <w:proofErr w:type="spellStart"/>
      <w:r w:rsidRPr="00825963">
        <w:rPr>
          <w:sz w:val="28"/>
          <w:szCs w:val="28"/>
        </w:rPr>
        <w:t>Степнинское</w:t>
      </w:r>
      <w:proofErr w:type="spellEnd"/>
      <w:r w:rsidRPr="00825963">
        <w:rPr>
          <w:sz w:val="28"/>
          <w:szCs w:val="28"/>
        </w:rPr>
        <w:t xml:space="preserve"> А.В.Гордиенко в сентябре награжден Благодарственным письмом Челябинского регионального отделения всероссийской политической партии «Единая Россия» за участие в спортивной жизни района, значительный вклад в развитие спорта.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 xml:space="preserve">Работа учреждений культуры не прекращается и в каникулярное время. </w:t>
      </w:r>
    </w:p>
    <w:p w:rsidR="008C3EB1" w:rsidRPr="00825963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В ДОЛ «Лесная сказка» мероприятия проводили сотрудники ДК «Октябрь» и сельских клубных учреждений. Проведено 5 музыкально-развлекательных программ, а также показан спектакль театрального коллектива «Вечерняя школа» - «Теперь ты снова Бог».</w:t>
      </w:r>
      <w:r>
        <w:rPr>
          <w:sz w:val="28"/>
          <w:szCs w:val="28"/>
        </w:rPr>
        <w:t xml:space="preserve"> У</w:t>
      </w:r>
      <w:r w:rsidR="0069738B">
        <w:rPr>
          <w:sz w:val="28"/>
          <w:szCs w:val="28"/>
        </w:rPr>
        <w:t>чреждения культуры города и сел</w:t>
      </w:r>
      <w:r>
        <w:rPr>
          <w:sz w:val="28"/>
          <w:szCs w:val="28"/>
        </w:rPr>
        <w:t xml:space="preserve"> принимали участие в организации досуга для </w:t>
      </w:r>
      <w:r w:rsidRPr="00825963">
        <w:rPr>
          <w:sz w:val="28"/>
          <w:szCs w:val="28"/>
        </w:rPr>
        <w:t>школьны</w:t>
      </w:r>
      <w:r>
        <w:rPr>
          <w:sz w:val="28"/>
          <w:szCs w:val="28"/>
        </w:rPr>
        <w:t>х</w:t>
      </w:r>
      <w:r w:rsidRPr="00825963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ей</w:t>
      </w:r>
      <w:r w:rsidRPr="00825963">
        <w:rPr>
          <w:sz w:val="28"/>
          <w:szCs w:val="28"/>
        </w:rPr>
        <w:t xml:space="preserve"> дневного пребывания</w:t>
      </w:r>
      <w:r w:rsidR="0069738B">
        <w:rPr>
          <w:sz w:val="28"/>
          <w:szCs w:val="28"/>
        </w:rPr>
        <w:t>, работали на вечерних площадках по месту жительства</w:t>
      </w:r>
      <w:r w:rsidRPr="00825963">
        <w:rPr>
          <w:sz w:val="28"/>
          <w:szCs w:val="28"/>
        </w:rPr>
        <w:t>.</w:t>
      </w:r>
    </w:p>
    <w:p w:rsidR="008C3EB1" w:rsidRDefault="008C3EB1" w:rsidP="008C3EB1">
      <w:pPr>
        <w:ind w:firstLine="709"/>
        <w:jc w:val="both"/>
        <w:rPr>
          <w:sz w:val="28"/>
          <w:szCs w:val="28"/>
        </w:rPr>
      </w:pPr>
      <w:r w:rsidRPr="00825963">
        <w:rPr>
          <w:sz w:val="28"/>
          <w:szCs w:val="28"/>
        </w:rPr>
        <w:t>В августе на праздновании Дня строителя впервые был организован конкурс детских анимационных программ. Свои программы представили ДК «Октябрь» и все сельские поселения. Победители и участники были награждены денежными премиями</w:t>
      </w:r>
      <w:r w:rsidR="0069738B">
        <w:rPr>
          <w:sz w:val="28"/>
          <w:szCs w:val="28"/>
        </w:rPr>
        <w:t xml:space="preserve"> от ООО «</w:t>
      </w:r>
      <w:proofErr w:type="spellStart"/>
      <w:r w:rsidR="0069738B">
        <w:rPr>
          <w:sz w:val="28"/>
          <w:szCs w:val="28"/>
        </w:rPr>
        <w:t>Стройтех</w:t>
      </w:r>
      <w:proofErr w:type="spellEnd"/>
      <w:r w:rsidR="0069738B">
        <w:rPr>
          <w:sz w:val="28"/>
          <w:szCs w:val="28"/>
        </w:rPr>
        <w:t>»</w:t>
      </w:r>
      <w:r w:rsidRPr="00825963">
        <w:rPr>
          <w:sz w:val="28"/>
          <w:szCs w:val="28"/>
        </w:rPr>
        <w:t>.</w:t>
      </w:r>
    </w:p>
    <w:p w:rsidR="00F85A84" w:rsidRPr="00825963" w:rsidRDefault="00F85A84" w:rsidP="008C3EB1">
      <w:pPr>
        <w:ind w:firstLine="709"/>
        <w:jc w:val="both"/>
        <w:rPr>
          <w:sz w:val="28"/>
          <w:szCs w:val="28"/>
        </w:rPr>
      </w:pPr>
    </w:p>
    <w:p w:rsidR="00ED3754" w:rsidRPr="00626E23" w:rsidRDefault="00ED3754" w:rsidP="00ED3754">
      <w:pPr>
        <w:ind w:firstLine="547"/>
        <w:jc w:val="both"/>
        <w:rPr>
          <w:sz w:val="28"/>
          <w:szCs w:val="28"/>
        </w:rPr>
      </w:pPr>
      <w:r w:rsidRPr="004D1E65">
        <w:rPr>
          <w:bCs/>
          <w:kern w:val="36"/>
          <w:sz w:val="28"/>
          <w:szCs w:val="28"/>
        </w:rPr>
        <w:t xml:space="preserve">Федеральный закон "О государственной поддержке кинематографии Российской Федерации" от 22.08.1996 N 126-ФЗ </w:t>
      </w:r>
      <w:r w:rsidRPr="004D1E65">
        <w:rPr>
          <w:sz w:val="28"/>
          <w:szCs w:val="28"/>
        </w:rPr>
        <w:t xml:space="preserve">Кинематография Российской Федерации (далее - кинематография), являясь неотъемлемой частью культуры и искусства, должна сохраняться и развиваться при поддержке </w:t>
      </w:r>
      <w:r w:rsidRPr="00626E23">
        <w:rPr>
          <w:sz w:val="28"/>
          <w:szCs w:val="28"/>
        </w:rPr>
        <w:t>государства.</w:t>
      </w:r>
    </w:p>
    <w:p w:rsidR="00ED3754" w:rsidRPr="00626E23" w:rsidRDefault="00ED3754" w:rsidP="00ED3754">
      <w:pPr>
        <w:jc w:val="both"/>
        <w:rPr>
          <w:sz w:val="28"/>
          <w:szCs w:val="28"/>
        </w:rPr>
      </w:pPr>
      <w:bookmarkStart w:id="0" w:name="dst100009"/>
      <w:bookmarkEnd w:id="0"/>
      <w:r w:rsidRPr="00626E23">
        <w:rPr>
          <w:sz w:val="28"/>
          <w:szCs w:val="28"/>
        </w:rPr>
        <w:t>В мае 2017 г</w:t>
      </w:r>
      <w:proofErr w:type="gramStart"/>
      <w:r w:rsidRPr="00626E23">
        <w:rPr>
          <w:sz w:val="28"/>
          <w:szCs w:val="28"/>
        </w:rPr>
        <w:t>.У</w:t>
      </w:r>
      <w:proofErr w:type="gramEnd"/>
      <w:r w:rsidRPr="00626E23">
        <w:rPr>
          <w:sz w:val="28"/>
          <w:szCs w:val="28"/>
        </w:rPr>
        <w:t>правление</w:t>
      </w:r>
      <w:r w:rsidR="0069738B">
        <w:rPr>
          <w:sz w:val="28"/>
          <w:szCs w:val="28"/>
        </w:rPr>
        <w:t>м</w:t>
      </w:r>
      <w:r w:rsidRPr="00626E23">
        <w:rPr>
          <w:sz w:val="28"/>
          <w:szCs w:val="28"/>
        </w:rPr>
        <w:t xml:space="preserve"> культуры подписан договор о сотрудничестве с областным киноцентром имени С.А Герасимова. Киноцентр предоставляет нам фильмы в </w:t>
      </w:r>
      <w:r w:rsidR="00CF65B1" w:rsidRPr="00626E23">
        <w:rPr>
          <w:sz w:val="28"/>
          <w:szCs w:val="28"/>
        </w:rPr>
        <w:t>прокат (в</w:t>
      </w:r>
      <w:r w:rsidRPr="00626E23">
        <w:rPr>
          <w:sz w:val="28"/>
          <w:szCs w:val="28"/>
        </w:rPr>
        <w:t xml:space="preserve"> том числе новинки кинематографа).</w:t>
      </w:r>
    </w:p>
    <w:p w:rsidR="00ED3754" w:rsidRDefault="00ED3754" w:rsidP="00ED3754">
      <w:pPr>
        <w:ind w:firstLine="709"/>
        <w:jc w:val="both"/>
        <w:rPr>
          <w:sz w:val="28"/>
          <w:szCs w:val="28"/>
        </w:rPr>
      </w:pPr>
      <w:r w:rsidRPr="00626E23">
        <w:rPr>
          <w:sz w:val="28"/>
          <w:szCs w:val="28"/>
        </w:rPr>
        <w:t xml:space="preserve">50% от валового сбора остается в территории, 50% мы направляем в киноцентр. За этот период нам направлено более 20 мультипликационных и художественных фильмов, состоялось более 30 показов. </w:t>
      </w:r>
      <w:proofErr w:type="spellStart"/>
      <w:r w:rsidRPr="00626E23">
        <w:rPr>
          <w:sz w:val="28"/>
          <w:szCs w:val="28"/>
        </w:rPr>
        <w:t>Валовый</w:t>
      </w:r>
      <w:proofErr w:type="spellEnd"/>
      <w:r w:rsidRPr="00626E23">
        <w:rPr>
          <w:sz w:val="28"/>
          <w:szCs w:val="28"/>
        </w:rPr>
        <w:t xml:space="preserve"> сбор составил 17400 рублей, часть фильмов демонстрировалось на безвозмездной основе. В августе наша территория приняла участие во Всероссийской  акции «Ночь кино» с бесплатным показом 4 фильмов. Фильмы мы пока демонстрируем на </w:t>
      </w:r>
      <w:proofErr w:type="spellStart"/>
      <w:r w:rsidRPr="00626E23">
        <w:rPr>
          <w:sz w:val="28"/>
          <w:szCs w:val="28"/>
        </w:rPr>
        <w:t>мультимедийном</w:t>
      </w:r>
      <w:proofErr w:type="spellEnd"/>
      <w:r w:rsidRPr="00626E23">
        <w:rPr>
          <w:sz w:val="28"/>
          <w:szCs w:val="28"/>
        </w:rPr>
        <w:t xml:space="preserve"> оборудовании, но перспективы на будущее есть</w:t>
      </w:r>
      <w:r>
        <w:rPr>
          <w:sz w:val="28"/>
          <w:szCs w:val="28"/>
        </w:rPr>
        <w:t>. Государственный фонд кино проводит конкурс по поддержке кинотеатров в населенных пунктах РФ с количествами жителей до 500 тыс. человек. Средства предоставляются на каждый кинозал в размере 5 миллионов рублей на безвозвратной основе. Мы также подали пакет документов на участие в конкурсе по оборудованию кинозала. Ждем итогов и надеемся попасть в федеральную программу</w:t>
      </w:r>
      <w:r w:rsidR="009C1899">
        <w:rPr>
          <w:sz w:val="28"/>
          <w:szCs w:val="28"/>
        </w:rPr>
        <w:t>.</w:t>
      </w:r>
    </w:p>
    <w:p w:rsidR="00CD7D56" w:rsidRDefault="00CD7D56" w:rsidP="008A32BA">
      <w:pPr>
        <w:ind w:firstLine="709"/>
        <w:jc w:val="both"/>
        <w:rPr>
          <w:sz w:val="28"/>
          <w:szCs w:val="28"/>
        </w:rPr>
      </w:pPr>
    </w:p>
    <w:p w:rsidR="00CD7D56" w:rsidRDefault="00CD7D56" w:rsidP="00CD7D56">
      <w:pPr>
        <w:jc w:val="both"/>
        <w:rPr>
          <w:b/>
          <w:sz w:val="28"/>
          <w:szCs w:val="28"/>
        </w:rPr>
      </w:pPr>
      <w:r w:rsidRPr="00CD7D56">
        <w:rPr>
          <w:b/>
          <w:sz w:val="28"/>
          <w:szCs w:val="28"/>
        </w:rPr>
        <w:t>Финансовое исполнение подпрограммы «Праздник»</w:t>
      </w:r>
    </w:p>
    <w:p w:rsidR="00CD7D56" w:rsidRDefault="00CD7D56" w:rsidP="00CD7D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состоит из следующих разделов: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940"/>
        <w:gridCol w:w="2779"/>
        <w:gridCol w:w="2229"/>
        <w:gridCol w:w="1823"/>
      </w:tblGrid>
      <w:tr w:rsidR="00CD7D56" w:rsidRPr="00CD7D56" w:rsidTr="000D671F">
        <w:trPr>
          <w:trHeight w:val="2035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7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Ассигнования 2017 года, тыс</w:t>
            </w:r>
            <w:proofErr w:type="gramStart"/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Исполнено за 9 мес. 2017 года, тыс</w:t>
            </w:r>
            <w:proofErr w:type="gramStart"/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b/>
                <w:bCs/>
                <w:kern w:val="24"/>
                <w:sz w:val="28"/>
                <w:szCs w:val="28"/>
              </w:rPr>
              <w:t>% исполнения</w:t>
            </w:r>
          </w:p>
        </w:tc>
      </w:tr>
      <w:tr w:rsidR="00CD7D56" w:rsidRPr="00CD7D56" w:rsidTr="000D671F">
        <w:trPr>
          <w:trHeight w:val="2035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Обеспечение текущей деятельности Управления культуры</w:t>
            </w:r>
          </w:p>
        </w:tc>
        <w:tc>
          <w:tcPr>
            <w:tcW w:w="27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9146,037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5419,697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60%</w:t>
            </w:r>
          </w:p>
        </w:tc>
      </w:tr>
      <w:tr w:rsidR="00CD7D56" w:rsidRPr="00CD7D56" w:rsidTr="000D671F">
        <w:trPr>
          <w:trHeight w:val="1424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Обеспечение текущей деятельности МКУК МЦКС</w:t>
            </w:r>
          </w:p>
        </w:tc>
        <w:tc>
          <w:tcPr>
            <w:tcW w:w="27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55223,69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36119,1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65%</w:t>
            </w:r>
          </w:p>
        </w:tc>
      </w:tr>
      <w:tr w:rsidR="00CD7D56" w:rsidRPr="00CD7D56" w:rsidTr="000D671F">
        <w:trPr>
          <w:trHeight w:val="2035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 xml:space="preserve">Проведение районных </w:t>
            </w:r>
            <w:proofErr w:type="spellStart"/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культурно-досуговых</w:t>
            </w:r>
            <w:proofErr w:type="spellEnd"/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7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2603,1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1713,31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D56" w:rsidRPr="00CD7D56" w:rsidRDefault="00CD7D56" w:rsidP="00CD7D56">
            <w:pPr>
              <w:rPr>
                <w:rFonts w:ascii="Arial" w:hAnsi="Arial" w:cs="Arial"/>
                <w:sz w:val="28"/>
                <w:szCs w:val="28"/>
              </w:rPr>
            </w:pPr>
            <w:r w:rsidRPr="00CD7D56">
              <w:rPr>
                <w:rFonts w:ascii="Century Gothic" w:hAnsi="Century Gothic" w:cs="Arial"/>
                <w:kern w:val="24"/>
                <w:sz w:val="28"/>
                <w:szCs w:val="28"/>
              </w:rPr>
              <w:t>66%</w:t>
            </w:r>
          </w:p>
        </w:tc>
      </w:tr>
    </w:tbl>
    <w:p w:rsidR="00CD7D56" w:rsidRPr="00CD7D56" w:rsidRDefault="00CD7D56" w:rsidP="00CD7D56">
      <w:pPr>
        <w:jc w:val="both"/>
        <w:rPr>
          <w:sz w:val="28"/>
          <w:szCs w:val="28"/>
        </w:rPr>
      </w:pPr>
    </w:p>
    <w:p w:rsidR="00CD7D56" w:rsidRDefault="00B64C77" w:rsidP="008A32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о</w:t>
      </w:r>
      <w:r w:rsidR="00CD7D56" w:rsidRPr="00CD7D56">
        <w:rPr>
          <w:b/>
          <w:sz w:val="28"/>
          <w:szCs w:val="28"/>
        </w:rPr>
        <w:t xml:space="preserve">беспечение текущей деятельности Управления </w:t>
      </w:r>
      <w:proofErr w:type="spellStart"/>
      <w:r w:rsidR="00CD7D56" w:rsidRPr="00CD7D56">
        <w:rPr>
          <w:b/>
          <w:sz w:val="28"/>
          <w:szCs w:val="28"/>
        </w:rPr>
        <w:t>культуры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9 месяцев 2017 года было израсходовано 5419,697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86% от этой суммы пришлись на расходы по оплате труда, начисления на оплату труда (4657,44 тыс.руб.), 6% на приобретение материальных запасов (315,6 тыс. руб.) (ГСМ, канцтовары, картриджи), 3% на прочие работы, услуги (164,5 тыс.руб.) (</w:t>
      </w:r>
      <w:r w:rsidRPr="00B64C77">
        <w:rPr>
          <w:sz w:val="28"/>
          <w:szCs w:val="28"/>
        </w:rPr>
        <w:t xml:space="preserve">оплата за программное обеспечение 1С-бухгалтерия, Парус, </w:t>
      </w:r>
      <w:proofErr w:type="spellStart"/>
      <w:r w:rsidRPr="00B64C77">
        <w:rPr>
          <w:sz w:val="28"/>
          <w:szCs w:val="28"/>
        </w:rPr>
        <w:t>КонсультантПлюс</w:t>
      </w:r>
      <w:proofErr w:type="spellEnd"/>
      <w:r w:rsidRPr="00B64C77">
        <w:rPr>
          <w:sz w:val="28"/>
          <w:szCs w:val="28"/>
        </w:rPr>
        <w:t xml:space="preserve">, </w:t>
      </w:r>
      <w:proofErr w:type="spellStart"/>
      <w:r w:rsidRPr="00B64C77">
        <w:rPr>
          <w:sz w:val="28"/>
          <w:szCs w:val="28"/>
        </w:rPr>
        <w:t>мед.осмотр</w:t>
      </w:r>
      <w:proofErr w:type="spellEnd"/>
      <w:r w:rsidRPr="00B64C77">
        <w:rPr>
          <w:sz w:val="28"/>
          <w:szCs w:val="28"/>
        </w:rPr>
        <w:t xml:space="preserve"> водителей, страхование автомобилей</w:t>
      </w:r>
      <w:r>
        <w:rPr>
          <w:sz w:val="28"/>
          <w:szCs w:val="28"/>
        </w:rPr>
        <w:t>)</w:t>
      </w:r>
      <w:r w:rsidRPr="00B64C77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очие </w:t>
      </w:r>
      <w:r w:rsidRPr="00B64C77">
        <w:rPr>
          <w:sz w:val="28"/>
          <w:szCs w:val="28"/>
        </w:rPr>
        <w:t>расходы</w:t>
      </w:r>
      <w:r>
        <w:rPr>
          <w:sz w:val="28"/>
          <w:szCs w:val="28"/>
        </w:rPr>
        <w:t>.</w:t>
      </w:r>
    </w:p>
    <w:p w:rsidR="00BF4FF8" w:rsidRDefault="00BF4FF8" w:rsidP="008A32BA">
      <w:pPr>
        <w:ind w:firstLine="709"/>
        <w:jc w:val="both"/>
        <w:rPr>
          <w:sz w:val="28"/>
          <w:szCs w:val="28"/>
        </w:rPr>
      </w:pPr>
      <w:r w:rsidRPr="00BF4FF8">
        <w:rPr>
          <w:b/>
          <w:sz w:val="28"/>
          <w:szCs w:val="28"/>
        </w:rPr>
        <w:t>На обеспечение текущей деятельности МКУК «МЦКС»</w:t>
      </w:r>
      <w:r>
        <w:rPr>
          <w:sz w:val="28"/>
          <w:szCs w:val="28"/>
        </w:rPr>
        <w:t xml:space="preserve"> за текущий год было израсходовано 36 119,1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расходы пришлись на следующие статьи </w:t>
      </w:r>
    </w:p>
    <w:p w:rsidR="00BF4FF8" w:rsidRDefault="00BF4FF8" w:rsidP="008A32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7"/>
        <w:gridCol w:w="1322"/>
      </w:tblGrid>
      <w:tr w:rsidR="00BF4FF8" w:rsidRPr="00BF4FF8" w:rsidTr="00BF4FF8">
        <w:trPr>
          <w:trHeight w:val="290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</w:tcPr>
          <w:p w:rsidR="00BF4FF8" w:rsidRPr="00E37DAC" w:rsidRDefault="00E37D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="00BF4FF8"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ыс</w:t>
            </w:r>
            <w:proofErr w:type="gramStart"/>
            <w:r w:rsidR="00BF4FF8"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="00BF4FF8"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уб. </w:t>
            </w:r>
          </w:p>
        </w:tc>
      </w:tr>
      <w:tr w:rsidR="00BF4FF8" w:rsidRPr="00BF4FF8" w:rsidTr="00BF4FF8">
        <w:trPr>
          <w:trHeight w:val="290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труда, начисления на оплату труда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21960,4</w:t>
            </w:r>
            <w:r w:rsidR="00E37DAC"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F4FF8" w:rsidRPr="00BF4FF8" w:rsidTr="00BF4FF8">
        <w:trPr>
          <w:trHeight w:val="290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42,8</w:t>
            </w:r>
            <w:r w:rsid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F4FF8" w:rsidRPr="00BF4FF8" w:rsidTr="00BF4FF8">
        <w:trPr>
          <w:trHeight w:val="290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5166,</w:t>
            </w:r>
            <w:r w:rsid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F4FF8" w:rsidRPr="00BF4FF8" w:rsidTr="00BF4FF8">
        <w:trPr>
          <w:trHeight w:val="871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 (ремонты в учреждениях, обслуживание пожарной сигнализации, тревожной сигнализации, систем видеонаблюдения)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5436,9</w:t>
            </w:r>
            <w:r w:rsid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F4FF8" w:rsidRPr="00BF4FF8" w:rsidTr="00BF4FF8">
        <w:trPr>
          <w:trHeight w:val="1162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Прочие работы, услуги (услуги по составлению ПСД на ремонтные работы, услуги </w:t>
            </w:r>
            <w:proofErr w:type="spellStart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стройконтроля</w:t>
            </w:r>
            <w:proofErr w:type="spellEnd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гос</w:t>
            </w:r>
            <w:proofErr w:type="gramStart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.э</w:t>
            </w:r>
            <w:proofErr w:type="gramEnd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кспертизы</w:t>
            </w:r>
            <w:proofErr w:type="spellEnd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сметной документации, кадастровые работы по формированию земельных участков и пр.)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</w:t>
            </w:r>
            <w:r w:rsid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BF4FF8" w:rsidRPr="00BF4FF8" w:rsidTr="00BF4FF8">
        <w:trPr>
          <w:trHeight w:val="581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расходы (налоги и сборы, возмещение вреда по исполнительным листам) 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452,6</w:t>
            </w:r>
            <w:r w:rsid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BF4FF8" w:rsidRPr="00BF4FF8" w:rsidTr="00BF4FF8">
        <w:trPr>
          <w:trHeight w:val="581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Приобретение материальных запасов (приобретение стройматериалов, </w:t>
            </w:r>
            <w:proofErr w:type="spellStart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хоз</w:t>
            </w:r>
            <w:proofErr w:type="gramStart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оваров</w:t>
            </w:r>
            <w:proofErr w:type="spellEnd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ткани, канцелярии и пр.)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1451,6</w:t>
            </w:r>
            <w:r w:rsid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BF4FF8" w:rsidRPr="00BF4FF8" w:rsidTr="00BF4FF8">
        <w:trPr>
          <w:trHeight w:val="581"/>
        </w:trPr>
        <w:tc>
          <w:tcPr>
            <w:tcW w:w="7397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основных средств (приобретение мебели, орг</w:t>
            </w:r>
            <w:proofErr w:type="gramStart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ехники, швейной машинки, карнизов и пр.)</w:t>
            </w:r>
          </w:p>
        </w:tc>
        <w:tc>
          <w:tcPr>
            <w:tcW w:w="1322" w:type="dxa"/>
          </w:tcPr>
          <w:p w:rsidR="00BF4FF8" w:rsidRPr="00E37DAC" w:rsidRDefault="00BF4F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537,2</w:t>
            </w:r>
            <w:r w:rsidR="00E37DAC" w:rsidRPr="00E37D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BF4FF8" w:rsidRDefault="00BF4FF8" w:rsidP="008A32BA">
      <w:pPr>
        <w:ind w:firstLine="709"/>
        <w:jc w:val="both"/>
        <w:rPr>
          <w:sz w:val="28"/>
          <w:szCs w:val="28"/>
        </w:rPr>
      </w:pPr>
    </w:p>
    <w:p w:rsidR="000D671F" w:rsidRDefault="00E37DAC" w:rsidP="00E5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были проведены следующие </w:t>
      </w:r>
      <w:r w:rsidRPr="00DC1A7F">
        <w:rPr>
          <w:b/>
          <w:sz w:val="28"/>
          <w:szCs w:val="28"/>
        </w:rPr>
        <w:t>ремонтные работы</w:t>
      </w:r>
      <w:r>
        <w:rPr>
          <w:sz w:val="28"/>
          <w:szCs w:val="28"/>
        </w:rPr>
        <w:t>:</w:t>
      </w:r>
    </w:p>
    <w:p w:rsidR="000D671F" w:rsidRDefault="000D671F" w:rsidP="008A32BA">
      <w:pPr>
        <w:ind w:firstLine="709"/>
        <w:jc w:val="both"/>
        <w:rPr>
          <w:sz w:val="28"/>
          <w:szCs w:val="28"/>
        </w:rPr>
      </w:pP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70"/>
        <w:gridCol w:w="2738"/>
        <w:gridCol w:w="1626"/>
        <w:gridCol w:w="1450"/>
        <w:gridCol w:w="3544"/>
      </w:tblGrid>
      <w:tr w:rsidR="00E37DAC" w:rsidRPr="00E37DAC" w:rsidTr="000D671F">
        <w:trPr>
          <w:trHeight w:val="1395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b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b/>
                <w:bCs/>
                <w:kern w:val="24"/>
                <w:sz w:val="28"/>
                <w:szCs w:val="28"/>
              </w:rPr>
              <w:t>Наименование ремонтных работ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b/>
                <w:bCs/>
                <w:kern w:val="24"/>
                <w:sz w:val="28"/>
                <w:szCs w:val="28"/>
              </w:rPr>
              <w:t>Сумма договора, контракта (тыс</w:t>
            </w:r>
            <w:proofErr w:type="gramStart"/>
            <w:r w:rsidRPr="00E37DAC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E37DAC">
              <w:rPr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1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b/>
                <w:bCs/>
                <w:kern w:val="24"/>
                <w:sz w:val="28"/>
                <w:szCs w:val="28"/>
              </w:rPr>
              <w:t>Исполнено (тыс</w:t>
            </w:r>
            <w:proofErr w:type="gramStart"/>
            <w:r w:rsidRPr="00E37DAC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E37DAC">
              <w:rPr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b/>
                <w:bCs/>
                <w:kern w:val="24"/>
                <w:sz w:val="28"/>
                <w:szCs w:val="28"/>
              </w:rPr>
              <w:t>Примечание</w:t>
            </w:r>
          </w:p>
        </w:tc>
      </w:tr>
      <w:tr w:rsidR="00E37DAC" w:rsidRPr="00E37DAC" w:rsidTr="000D671F">
        <w:trPr>
          <w:trHeight w:val="1138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tabs>
                <w:tab w:val="left" w:pos="4011"/>
              </w:tabs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Ремонт кровли ДК Октябрь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3282,601</w:t>
            </w:r>
          </w:p>
        </w:tc>
        <w:tc>
          <w:tcPr>
            <w:tcW w:w="1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3282,601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Оплата работ по контракту 2016 г.</w:t>
            </w:r>
          </w:p>
        </w:tc>
      </w:tr>
      <w:tr w:rsidR="00E37DAC" w:rsidRPr="00E37DAC" w:rsidTr="000D671F">
        <w:trPr>
          <w:trHeight w:val="3576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 xml:space="preserve">Ремонт клуба </w:t>
            </w:r>
            <w:proofErr w:type="spellStart"/>
            <w:r w:rsidRPr="00E37DAC">
              <w:rPr>
                <w:kern w:val="24"/>
                <w:sz w:val="28"/>
                <w:szCs w:val="28"/>
              </w:rPr>
              <w:t>с</w:t>
            </w:r>
            <w:proofErr w:type="gramStart"/>
            <w:r w:rsidRPr="00E37DAC">
              <w:rPr>
                <w:kern w:val="24"/>
                <w:sz w:val="28"/>
                <w:szCs w:val="28"/>
              </w:rPr>
              <w:t>.Р</w:t>
            </w:r>
            <w:proofErr w:type="gramEnd"/>
            <w:r w:rsidRPr="00E37DAC">
              <w:rPr>
                <w:kern w:val="24"/>
                <w:sz w:val="28"/>
                <w:szCs w:val="28"/>
              </w:rPr>
              <w:t>адиомайка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1902,12</w:t>
            </w:r>
          </w:p>
        </w:tc>
        <w:tc>
          <w:tcPr>
            <w:tcW w:w="1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>105,8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DAC" w:rsidRPr="00E37DAC" w:rsidRDefault="00E37DAC" w:rsidP="00E37DAC">
            <w:pPr>
              <w:rPr>
                <w:sz w:val="28"/>
                <w:szCs w:val="28"/>
              </w:rPr>
            </w:pPr>
            <w:r w:rsidRPr="00E37DAC">
              <w:rPr>
                <w:kern w:val="24"/>
                <w:sz w:val="28"/>
                <w:szCs w:val="28"/>
              </w:rPr>
              <w:t xml:space="preserve">Первоначальная цена контракта составляла </w:t>
            </w:r>
            <w:r w:rsidRPr="00E37DAC">
              <w:rPr>
                <w:b/>
                <w:bCs/>
                <w:kern w:val="24"/>
                <w:sz w:val="28"/>
                <w:szCs w:val="28"/>
              </w:rPr>
              <w:t>2379,287</w:t>
            </w:r>
            <w:r w:rsidRPr="00E37DAC">
              <w:rPr>
                <w:kern w:val="24"/>
                <w:sz w:val="28"/>
                <w:szCs w:val="28"/>
              </w:rPr>
              <w:t xml:space="preserve"> тыс</w:t>
            </w:r>
            <w:proofErr w:type="gramStart"/>
            <w:r w:rsidRPr="00E37DAC">
              <w:rPr>
                <w:kern w:val="24"/>
                <w:sz w:val="28"/>
                <w:szCs w:val="28"/>
              </w:rPr>
              <w:t>.р</w:t>
            </w:r>
            <w:proofErr w:type="gramEnd"/>
            <w:r w:rsidRPr="00E37DAC">
              <w:rPr>
                <w:kern w:val="24"/>
                <w:sz w:val="28"/>
                <w:szCs w:val="28"/>
              </w:rPr>
              <w:t xml:space="preserve">уб. Аукцион отыграл на сумму </w:t>
            </w:r>
            <w:r w:rsidRPr="00E37DAC">
              <w:rPr>
                <w:b/>
                <w:bCs/>
                <w:kern w:val="24"/>
                <w:sz w:val="28"/>
                <w:szCs w:val="28"/>
              </w:rPr>
              <w:t>1796,36149</w:t>
            </w:r>
            <w:r w:rsidRPr="00E37DAC">
              <w:rPr>
                <w:kern w:val="24"/>
                <w:sz w:val="28"/>
                <w:szCs w:val="28"/>
              </w:rPr>
              <w:t xml:space="preserve"> тыс.руб. Экономия составила 582,9 тыс.руб.  На сегодняшний день оплата прошла за составление ПСД на ремонт клуба. Окончание ремонтных работ по контракту 31.10.2017г.</w:t>
            </w:r>
          </w:p>
        </w:tc>
      </w:tr>
      <w:tr w:rsidR="000D671F" w:rsidRPr="000D671F" w:rsidTr="000D671F">
        <w:trPr>
          <w:trHeight w:val="35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Ремонт зрительного зала ДК Октябрь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1557,798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1557,798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В рамках программы был приобретен линолеум (239,4 тыс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.р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 xml:space="preserve">уб.), </w:t>
            </w:r>
          </w:p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выполнены работы по монтажу подвесного потолка (341,6 тыс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.р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>уб.),</w:t>
            </w:r>
          </w:p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устройству трапов подвесного потолка (104,5 тыс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.р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 xml:space="preserve">уб.), </w:t>
            </w:r>
          </w:p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 xml:space="preserve">работы по монтажу лебедки (42 </w:t>
            </w:r>
            <w:proofErr w:type="spellStart"/>
            <w:r w:rsidRPr="000D671F">
              <w:rPr>
                <w:kern w:val="24"/>
                <w:sz w:val="28"/>
                <w:szCs w:val="28"/>
              </w:rPr>
              <w:t>тыс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.р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>уб</w:t>
            </w:r>
            <w:proofErr w:type="spellEnd"/>
            <w:r w:rsidRPr="000D671F">
              <w:rPr>
                <w:kern w:val="24"/>
                <w:sz w:val="28"/>
                <w:szCs w:val="28"/>
              </w:rPr>
              <w:t xml:space="preserve">), декоративная отделка </w:t>
            </w:r>
            <w:proofErr w:type="spellStart"/>
            <w:r w:rsidRPr="000D671F">
              <w:rPr>
                <w:kern w:val="24"/>
                <w:sz w:val="28"/>
                <w:szCs w:val="28"/>
              </w:rPr>
              <w:t>зрит.зала</w:t>
            </w:r>
            <w:proofErr w:type="spellEnd"/>
            <w:r w:rsidRPr="000D671F">
              <w:rPr>
                <w:kern w:val="24"/>
                <w:sz w:val="28"/>
                <w:szCs w:val="28"/>
              </w:rPr>
              <w:t xml:space="preserve"> (307,3 тыс.руб.), приобретены </w:t>
            </w:r>
            <w:proofErr w:type="spellStart"/>
            <w:r w:rsidRPr="000D671F">
              <w:rPr>
                <w:kern w:val="24"/>
                <w:sz w:val="28"/>
                <w:szCs w:val="28"/>
              </w:rPr>
              <w:t>строит.материалы</w:t>
            </w:r>
            <w:proofErr w:type="spellEnd"/>
            <w:r w:rsidRPr="000D671F">
              <w:rPr>
                <w:kern w:val="24"/>
                <w:sz w:val="28"/>
                <w:szCs w:val="28"/>
              </w:rPr>
              <w:t>.</w:t>
            </w:r>
          </w:p>
        </w:tc>
      </w:tr>
      <w:tr w:rsidR="000D671F" w:rsidRPr="000D671F" w:rsidTr="000D671F">
        <w:trPr>
          <w:trHeight w:val="35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 xml:space="preserve">Ремонт крыши </w:t>
            </w:r>
            <w:proofErr w:type="spellStart"/>
            <w:r w:rsidRPr="000D671F">
              <w:rPr>
                <w:kern w:val="24"/>
                <w:sz w:val="28"/>
                <w:szCs w:val="28"/>
              </w:rPr>
              <w:t>спорт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.к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>луба</w:t>
            </w:r>
            <w:proofErr w:type="spellEnd"/>
            <w:r w:rsidRPr="000D671F">
              <w:rPr>
                <w:kern w:val="24"/>
                <w:sz w:val="28"/>
                <w:szCs w:val="28"/>
              </w:rPr>
              <w:t xml:space="preserve"> им. Пушкина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357,539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357,539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Работы выполнены</w:t>
            </w:r>
          </w:p>
        </w:tc>
      </w:tr>
      <w:tr w:rsidR="000D671F" w:rsidRPr="000D671F" w:rsidTr="000D671F">
        <w:trPr>
          <w:trHeight w:val="1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 xml:space="preserve">Ремонт фасада </w:t>
            </w:r>
            <w:proofErr w:type="spellStart"/>
            <w:r w:rsidRPr="000D671F">
              <w:rPr>
                <w:kern w:val="24"/>
                <w:sz w:val="28"/>
                <w:szCs w:val="28"/>
              </w:rPr>
              <w:t>спорт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.к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>луба</w:t>
            </w:r>
            <w:proofErr w:type="spellEnd"/>
            <w:r w:rsidRPr="000D671F">
              <w:rPr>
                <w:kern w:val="24"/>
                <w:sz w:val="28"/>
                <w:szCs w:val="28"/>
              </w:rPr>
              <w:t xml:space="preserve"> им. Пушкина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1093,48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694,48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Работы выполнены по ремонту лицевой части фасада.</w:t>
            </w:r>
          </w:p>
        </w:tc>
      </w:tr>
      <w:tr w:rsidR="000D671F" w:rsidRPr="000D671F" w:rsidTr="000D671F">
        <w:trPr>
          <w:trHeight w:val="1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 xml:space="preserve">Установка окон в здании </w:t>
            </w:r>
            <w:proofErr w:type="spellStart"/>
            <w:r w:rsidRPr="000D671F">
              <w:rPr>
                <w:kern w:val="24"/>
                <w:sz w:val="28"/>
                <w:szCs w:val="28"/>
              </w:rPr>
              <w:t>спорт.клуба</w:t>
            </w:r>
            <w:proofErr w:type="spellEnd"/>
            <w:r w:rsidRPr="000D671F">
              <w:rPr>
                <w:kern w:val="24"/>
                <w:sz w:val="28"/>
                <w:szCs w:val="28"/>
              </w:rPr>
              <w:t xml:space="preserve"> им</w:t>
            </w:r>
            <w:proofErr w:type="gramStart"/>
            <w:r w:rsidRPr="000D671F">
              <w:rPr>
                <w:kern w:val="24"/>
                <w:sz w:val="28"/>
                <w:szCs w:val="28"/>
              </w:rPr>
              <w:t>.П</w:t>
            </w:r>
            <w:proofErr w:type="gramEnd"/>
            <w:r w:rsidRPr="000D671F">
              <w:rPr>
                <w:kern w:val="24"/>
                <w:sz w:val="28"/>
                <w:szCs w:val="28"/>
              </w:rPr>
              <w:t>ушкина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176,73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71F" w:rsidRPr="000D671F" w:rsidRDefault="000D671F" w:rsidP="000D671F">
            <w:pPr>
              <w:rPr>
                <w:kern w:val="24"/>
                <w:sz w:val="28"/>
                <w:szCs w:val="28"/>
              </w:rPr>
            </w:pPr>
            <w:r w:rsidRPr="000D671F">
              <w:rPr>
                <w:kern w:val="24"/>
                <w:sz w:val="28"/>
                <w:szCs w:val="28"/>
              </w:rPr>
              <w:t>Окончание работ по контракту 31.10.2017 г.</w:t>
            </w:r>
          </w:p>
        </w:tc>
      </w:tr>
    </w:tbl>
    <w:p w:rsidR="00BF4FF8" w:rsidRDefault="000D671F" w:rsidP="008A32BA">
      <w:pPr>
        <w:ind w:firstLine="709"/>
        <w:jc w:val="both"/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Также в</w:t>
      </w:r>
      <w:r w:rsidRPr="000D671F">
        <w:rPr>
          <w:rFonts w:eastAsiaTheme="majorEastAsia"/>
          <w:kern w:val="24"/>
          <w:sz w:val="28"/>
          <w:szCs w:val="28"/>
        </w:rPr>
        <w:t xml:space="preserve"> рамках подпрограммы, для улучшения качества предоставляемых услуг учреждениями клубной системы, были проведены косметические ремонтные работы. Данные затраты</w:t>
      </w:r>
      <w:r>
        <w:rPr>
          <w:rFonts w:eastAsiaTheme="majorEastAsia"/>
          <w:kern w:val="24"/>
          <w:sz w:val="28"/>
          <w:szCs w:val="28"/>
        </w:rPr>
        <w:t xml:space="preserve"> и</w:t>
      </w:r>
      <w:r w:rsidRPr="000D671F">
        <w:rPr>
          <w:rFonts w:eastAsiaTheme="majorEastAsia"/>
          <w:kern w:val="24"/>
          <w:sz w:val="28"/>
          <w:szCs w:val="28"/>
        </w:rPr>
        <w:t xml:space="preserve"> расходы на подготовку к зимнему сезону, противопожарные мероприятия, за 9 месяцев текущего года составили – </w:t>
      </w:r>
      <w:r w:rsidRPr="000D671F">
        <w:rPr>
          <w:rFonts w:eastAsiaTheme="majorEastAsia"/>
          <w:b/>
          <w:bCs/>
          <w:kern w:val="24"/>
          <w:sz w:val="28"/>
          <w:szCs w:val="28"/>
        </w:rPr>
        <w:t>1071,1 тыс</w:t>
      </w:r>
      <w:proofErr w:type="gramStart"/>
      <w:r w:rsidRPr="000D671F">
        <w:rPr>
          <w:rFonts w:eastAsiaTheme="majorEastAsia"/>
          <w:b/>
          <w:bCs/>
          <w:kern w:val="24"/>
          <w:sz w:val="28"/>
          <w:szCs w:val="28"/>
        </w:rPr>
        <w:t>.р</w:t>
      </w:r>
      <w:proofErr w:type="gramEnd"/>
      <w:r w:rsidRPr="000D671F">
        <w:rPr>
          <w:rFonts w:eastAsiaTheme="majorEastAsia"/>
          <w:b/>
          <w:bCs/>
          <w:kern w:val="24"/>
          <w:sz w:val="28"/>
          <w:szCs w:val="28"/>
        </w:rPr>
        <w:t xml:space="preserve">ублей . </w:t>
      </w:r>
      <w:r w:rsidRPr="000D671F">
        <w:rPr>
          <w:rFonts w:eastAsiaTheme="majorEastAsia"/>
          <w:kern w:val="24"/>
          <w:sz w:val="28"/>
          <w:szCs w:val="28"/>
        </w:rPr>
        <w:t>Работы продолжаются</w:t>
      </w:r>
      <w:r>
        <w:rPr>
          <w:rFonts w:eastAsiaTheme="majorEastAsia"/>
          <w:kern w:val="24"/>
          <w:sz w:val="28"/>
          <w:szCs w:val="28"/>
        </w:rPr>
        <w:t>.</w:t>
      </w:r>
    </w:p>
    <w:p w:rsidR="00EB10E7" w:rsidRDefault="00EB10E7" w:rsidP="008A32BA">
      <w:pPr>
        <w:ind w:firstLine="709"/>
        <w:jc w:val="both"/>
        <w:rPr>
          <w:rFonts w:eastAsiaTheme="majorEastAsia"/>
          <w:kern w:val="24"/>
          <w:sz w:val="28"/>
          <w:szCs w:val="28"/>
        </w:rPr>
      </w:pPr>
    </w:p>
    <w:p w:rsidR="000D671F" w:rsidRDefault="000D671F" w:rsidP="00EB10E7">
      <w:pPr>
        <w:contextualSpacing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t xml:space="preserve">В целях создания условий для организации досуга жителей и гостей района в 2017 году в рамках подпрограммы проводились </w:t>
      </w:r>
      <w:proofErr w:type="spellStart"/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t>общерайонные</w:t>
      </w:r>
      <w:proofErr w:type="spellEnd"/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t xml:space="preserve"> культурно – </w:t>
      </w:r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lastRenderedPageBreak/>
        <w:t xml:space="preserve">массовые мероприятия. Из районного бюджета на эти цели выделено 2603,1 тыс. рублей, расход на текущую дату составил 1713,31 тыс. рублей. </w:t>
      </w:r>
      <w:proofErr w:type="gramStart"/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t xml:space="preserve">Наиболее крупными из проведенных мероприятий являются такие </w:t>
      </w:r>
      <w:r w:rsidR="00EB10E7" w:rsidRPr="000D671F">
        <w:rPr>
          <w:rFonts w:eastAsiaTheme="majorEastAsia"/>
          <w:color w:val="000000" w:themeColor="text1"/>
          <w:kern w:val="24"/>
          <w:sz w:val="28"/>
          <w:szCs w:val="28"/>
        </w:rPr>
        <w:t>как:</w:t>
      </w:r>
      <w:proofErr w:type="gramEnd"/>
      <w:r w:rsidR="00EB10E7" w:rsidRPr="000D671F">
        <w:rPr>
          <w:rFonts w:eastAsiaTheme="majorEastAsia"/>
          <w:color w:val="000000" w:themeColor="text1"/>
          <w:kern w:val="24"/>
          <w:sz w:val="28"/>
          <w:szCs w:val="28"/>
        </w:rPr>
        <w:t xml:space="preserve"> День</w:t>
      </w:r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t xml:space="preserve"> Победы, День России, День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культуры </w:t>
      </w:r>
      <w:proofErr w:type="spellStart"/>
      <w:r>
        <w:rPr>
          <w:rFonts w:eastAsiaTheme="majorEastAsia"/>
          <w:color w:val="000000" w:themeColor="text1"/>
          <w:kern w:val="24"/>
          <w:sz w:val="28"/>
          <w:szCs w:val="28"/>
        </w:rPr>
        <w:t>Пластовского</w:t>
      </w:r>
      <w:proofErr w:type="spellEnd"/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района,</w:t>
      </w:r>
      <w:r w:rsidRPr="000D671F">
        <w:rPr>
          <w:rFonts w:eastAsiaTheme="majorEastAsia"/>
          <w:color w:val="000000" w:themeColor="text1"/>
          <w:kern w:val="24"/>
          <w:sz w:val="28"/>
          <w:szCs w:val="28"/>
        </w:rPr>
        <w:t xml:space="preserve"> День строителя, Семья третьего тысячелетия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.</w:t>
      </w:r>
    </w:p>
    <w:p w:rsidR="00EB10E7" w:rsidRDefault="00EB10E7" w:rsidP="00EB10E7">
      <w:pPr>
        <w:contextualSpacing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0D671F" w:rsidRPr="000D671F" w:rsidRDefault="00EB10E7" w:rsidP="00EB10E7">
      <w:pPr>
        <w:contextualSpacing/>
        <w:jc w:val="both"/>
        <w:rPr>
          <w:color w:val="ACD433"/>
          <w:sz w:val="28"/>
          <w:szCs w:val="28"/>
        </w:rPr>
      </w:pPr>
      <w:r>
        <w:rPr>
          <w:sz w:val="28"/>
          <w:szCs w:val="28"/>
        </w:rPr>
        <w:t>В 2017 году в</w:t>
      </w:r>
      <w:r w:rsidRPr="00EB10E7">
        <w:rPr>
          <w:rFonts w:eastAsiaTheme="majorEastAsia"/>
          <w:kern w:val="24"/>
          <w:sz w:val="28"/>
          <w:szCs w:val="28"/>
        </w:rPr>
        <w:t xml:space="preserve"> рамках реализации </w:t>
      </w:r>
      <w:r>
        <w:rPr>
          <w:rFonts w:eastAsiaTheme="majorEastAsia"/>
          <w:kern w:val="24"/>
          <w:sz w:val="28"/>
          <w:szCs w:val="28"/>
        </w:rPr>
        <w:t xml:space="preserve">подпрограммы «Праздник», </w:t>
      </w:r>
      <w:r w:rsidRPr="00EB10E7">
        <w:rPr>
          <w:rFonts w:eastAsiaTheme="majorEastAsia"/>
          <w:kern w:val="24"/>
          <w:sz w:val="28"/>
          <w:szCs w:val="28"/>
        </w:rPr>
        <w:t xml:space="preserve">были привлечены средства областного и федерального бюджетов на поддержку муниципальных учреждений культуры, находящихся на территории сельских поселений. Сумма субсидии по МКУК МЦКС составила 142 860 рублей. Все средства направлены на установку окон в ДК </w:t>
      </w:r>
      <w:proofErr w:type="spellStart"/>
      <w:r w:rsidRPr="00EB10E7">
        <w:rPr>
          <w:rFonts w:eastAsiaTheme="majorEastAsia"/>
          <w:kern w:val="24"/>
          <w:sz w:val="28"/>
          <w:szCs w:val="28"/>
        </w:rPr>
        <w:t>с</w:t>
      </w:r>
      <w:proofErr w:type="gramStart"/>
      <w:r w:rsidRPr="00EB10E7">
        <w:rPr>
          <w:rFonts w:eastAsiaTheme="majorEastAsia"/>
          <w:kern w:val="24"/>
          <w:sz w:val="28"/>
          <w:szCs w:val="28"/>
        </w:rPr>
        <w:t>.Д</w:t>
      </w:r>
      <w:proofErr w:type="gramEnd"/>
      <w:r w:rsidRPr="00EB10E7">
        <w:rPr>
          <w:rFonts w:eastAsiaTheme="majorEastAsia"/>
          <w:kern w:val="24"/>
          <w:sz w:val="28"/>
          <w:szCs w:val="28"/>
        </w:rPr>
        <w:t>емарино</w:t>
      </w:r>
      <w:proofErr w:type="spellEnd"/>
      <w:r w:rsidR="00DC1A7F">
        <w:rPr>
          <w:rFonts w:eastAsiaTheme="majorEastAsia"/>
          <w:kern w:val="24"/>
          <w:sz w:val="28"/>
          <w:szCs w:val="28"/>
        </w:rPr>
        <w:t>.</w:t>
      </w:r>
    </w:p>
    <w:p w:rsidR="00380AA9" w:rsidRDefault="00380AA9" w:rsidP="007B0145">
      <w:pPr>
        <w:spacing w:line="360" w:lineRule="auto"/>
        <w:jc w:val="both"/>
        <w:rPr>
          <w:bCs/>
          <w:sz w:val="28"/>
          <w:szCs w:val="28"/>
        </w:rPr>
      </w:pPr>
    </w:p>
    <w:p w:rsidR="00B64C77" w:rsidRDefault="00DC1A7F" w:rsidP="00B64C77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7C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r w:rsidR="00B64C77" w:rsidRPr="00E5257C">
        <w:rPr>
          <w:rFonts w:ascii="Times New Roman" w:hAnsi="Times New Roman" w:cs="Times New Roman"/>
          <w:b/>
          <w:sz w:val="28"/>
          <w:szCs w:val="28"/>
          <w:highlight w:val="yellow"/>
        </w:rPr>
        <w:t>одпрограмм</w:t>
      </w:r>
      <w:r w:rsidR="00E46959" w:rsidRPr="00E5257C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proofErr w:type="gramStart"/>
      <w:r w:rsidR="00B64C77" w:rsidRPr="00E525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«Б</w:t>
      </w:r>
      <w:proofErr w:type="gramEnd"/>
      <w:r w:rsidR="00B64C77" w:rsidRPr="00E525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иблиотека без границ»</w:t>
      </w:r>
    </w:p>
    <w:p w:rsidR="00B64C77" w:rsidRDefault="00B64C77" w:rsidP="00B64C77">
      <w:pPr>
        <w:ind w:firstLine="360"/>
        <w:jc w:val="both"/>
        <w:rPr>
          <w:sz w:val="28"/>
          <w:szCs w:val="28"/>
        </w:rPr>
      </w:pPr>
    </w:p>
    <w:p w:rsidR="00B64C77" w:rsidRPr="00223175" w:rsidRDefault="00B64C77" w:rsidP="00B64C77">
      <w:pPr>
        <w:ind w:firstLine="360"/>
        <w:jc w:val="both"/>
        <w:rPr>
          <w:b/>
          <w:bCs/>
          <w:sz w:val="24"/>
          <w:szCs w:val="24"/>
        </w:rPr>
      </w:pPr>
      <w:r w:rsidRPr="00223175">
        <w:rPr>
          <w:sz w:val="28"/>
          <w:szCs w:val="28"/>
        </w:rPr>
        <w:t xml:space="preserve">В рамках Муниципальной целевой программы «Сохранение и развитие культуры в </w:t>
      </w:r>
      <w:proofErr w:type="spellStart"/>
      <w:r w:rsidRPr="00223175">
        <w:rPr>
          <w:sz w:val="28"/>
          <w:szCs w:val="28"/>
        </w:rPr>
        <w:t>Пластовском</w:t>
      </w:r>
      <w:proofErr w:type="spellEnd"/>
      <w:r w:rsidRPr="00223175">
        <w:rPr>
          <w:sz w:val="28"/>
          <w:szCs w:val="28"/>
        </w:rPr>
        <w:t xml:space="preserve"> муниципальном </w:t>
      </w:r>
      <w:proofErr w:type="spellStart"/>
      <w:r w:rsidRPr="00223175">
        <w:rPr>
          <w:sz w:val="28"/>
          <w:szCs w:val="28"/>
        </w:rPr>
        <w:t>районена</w:t>
      </w:r>
      <w:proofErr w:type="spellEnd"/>
      <w:r w:rsidRPr="00223175">
        <w:rPr>
          <w:sz w:val="28"/>
          <w:szCs w:val="28"/>
        </w:rPr>
        <w:t xml:space="preserve"> 2016-2018 годы</w:t>
      </w:r>
      <w:r w:rsidR="00E5257C" w:rsidRPr="00223175">
        <w:rPr>
          <w:sz w:val="28"/>
          <w:szCs w:val="28"/>
        </w:rPr>
        <w:t>», МКУК</w:t>
      </w:r>
      <w:r w:rsidRPr="00223175">
        <w:rPr>
          <w:sz w:val="28"/>
          <w:szCs w:val="28"/>
        </w:rPr>
        <w:t xml:space="preserve"> «МЦБС» работает по подпрограмме </w:t>
      </w:r>
      <w:r w:rsidRPr="00223175">
        <w:rPr>
          <w:bCs/>
          <w:sz w:val="28"/>
          <w:szCs w:val="28"/>
        </w:rPr>
        <w:t>«Библиотека без границ».</w:t>
      </w:r>
    </w:p>
    <w:p w:rsidR="00B64C77" w:rsidRDefault="00B64C77" w:rsidP="00B64C77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«МЦБС» включает:</w:t>
      </w:r>
    </w:p>
    <w:p w:rsidR="00B64C77" w:rsidRDefault="00B64C77" w:rsidP="00B64C77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сельских филиалов;</w:t>
      </w:r>
    </w:p>
    <w:p w:rsidR="00B64C77" w:rsidRDefault="00B64C77" w:rsidP="00B64C77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библиотеку;</w:t>
      </w:r>
    </w:p>
    <w:p w:rsidR="00B64C77" w:rsidRDefault="00B64C77" w:rsidP="00B64C77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детскую библиотеку.</w:t>
      </w:r>
    </w:p>
    <w:p w:rsidR="00B64C77" w:rsidRDefault="00B64C77" w:rsidP="00E46959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и сельских филиалах работают  22 передвижных пункта выдачи литературы, из них 12 в Центральной библиотеке и 10 в сельских филиалах.</w:t>
      </w:r>
    </w:p>
    <w:p w:rsidR="00B64C77" w:rsidRDefault="009C1899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64C77">
        <w:rPr>
          <w:rFonts w:eastAsia="Calibri"/>
          <w:sz w:val="28"/>
          <w:szCs w:val="28"/>
          <w:lang w:eastAsia="en-US"/>
        </w:rPr>
        <w:t xml:space="preserve"> библиотек носят звание «Модельная библиотека»: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Верхнекабанская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Степнинская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Борис</w:t>
      </w:r>
      <w:r>
        <w:rPr>
          <w:rFonts w:eastAsia="Calibri"/>
          <w:sz w:val="28"/>
          <w:szCs w:val="28"/>
          <w:lang w:eastAsia="en-US"/>
        </w:rPr>
        <w:t>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Демаринская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№13), </w:t>
      </w:r>
      <w:r w:rsidR="00B64C77">
        <w:rPr>
          <w:rFonts w:eastAsia="Calibri"/>
          <w:sz w:val="28"/>
          <w:szCs w:val="28"/>
          <w:lang w:eastAsia="en-US"/>
        </w:rPr>
        <w:t xml:space="preserve"> состоится</w:t>
      </w:r>
      <w:r>
        <w:rPr>
          <w:rFonts w:eastAsia="Calibri"/>
          <w:sz w:val="28"/>
          <w:szCs w:val="28"/>
          <w:lang w:eastAsia="en-US"/>
        </w:rPr>
        <w:t xml:space="preserve"> завтра</w:t>
      </w:r>
      <w:r w:rsidR="00B64C77">
        <w:rPr>
          <w:rFonts w:eastAsia="Calibri"/>
          <w:sz w:val="28"/>
          <w:szCs w:val="28"/>
          <w:lang w:eastAsia="en-US"/>
        </w:rPr>
        <w:t xml:space="preserve"> открытие модельной библиотеки </w:t>
      </w:r>
      <w:proofErr w:type="gramStart"/>
      <w:r w:rsidR="00B64C77">
        <w:rPr>
          <w:rFonts w:eastAsia="Calibri"/>
          <w:sz w:val="28"/>
          <w:szCs w:val="28"/>
          <w:lang w:eastAsia="en-US"/>
        </w:rPr>
        <w:t>в</w:t>
      </w:r>
      <w:proofErr w:type="gramEnd"/>
      <w:r w:rsidR="00B64C77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Кочкарь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.  В настоящее время  в каждом сельском  поселении есть модельная библиотека. </w:t>
      </w:r>
    </w:p>
    <w:p w:rsidR="00E46959" w:rsidRDefault="009C1899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64C77">
        <w:rPr>
          <w:rFonts w:eastAsia="Calibri"/>
          <w:sz w:val="28"/>
          <w:szCs w:val="28"/>
          <w:lang w:eastAsia="en-US"/>
        </w:rPr>
        <w:t xml:space="preserve"> библиотек носят почетное звание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Павленковская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Верхнекабанская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Степнинская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Борисовская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Демаринская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 (ф№4),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Кочкарская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Верхнесанарская</w:t>
      </w:r>
      <w:proofErr w:type="spellEnd"/>
      <w:r w:rsidR="00B64C77">
        <w:rPr>
          <w:rFonts w:eastAsia="Calibri"/>
          <w:sz w:val="28"/>
          <w:szCs w:val="28"/>
          <w:lang w:eastAsia="en-US"/>
        </w:rPr>
        <w:t>. Отправлены документы на присвоение звания «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Павленковской</w:t>
      </w:r>
      <w:proofErr w:type="spellEnd"/>
      <w:r w:rsidR="00B64C77">
        <w:rPr>
          <w:rFonts w:eastAsia="Calibri"/>
          <w:sz w:val="28"/>
          <w:szCs w:val="28"/>
          <w:lang w:eastAsia="en-US"/>
        </w:rPr>
        <w:t xml:space="preserve">» библиотеке с. </w:t>
      </w:r>
      <w:proofErr w:type="spellStart"/>
      <w:r w:rsidR="00B64C77">
        <w:rPr>
          <w:rFonts w:eastAsia="Calibri"/>
          <w:sz w:val="28"/>
          <w:szCs w:val="28"/>
          <w:lang w:eastAsia="en-US"/>
        </w:rPr>
        <w:t>Поляновка</w:t>
      </w:r>
      <w:proofErr w:type="spellEnd"/>
      <w:r w:rsidR="00B64C77">
        <w:rPr>
          <w:rFonts w:eastAsia="Calibri"/>
          <w:sz w:val="28"/>
          <w:szCs w:val="28"/>
          <w:lang w:eastAsia="en-US"/>
        </w:rPr>
        <w:t>.</w:t>
      </w:r>
    </w:p>
    <w:p w:rsidR="007F0549" w:rsidRDefault="007F0549" w:rsidP="00B64C7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F0549" w:rsidRDefault="007F0549" w:rsidP="00B64C7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F0549" w:rsidRDefault="007F0549" w:rsidP="00B64C7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64C77" w:rsidRDefault="00B64C77" w:rsidP="00B64C7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Основные показатели работы МКУК «МЦБС» за 2015г, 2016г и </w:t>
      </w:r>
    </w:p>
    <w:p w:rsidR="00B64C77" w:rsidRDefault="00B64C77" w:rsidP="00B64C7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9 месяцев 2017 года: </w:t>
      </w:r>
    </w:p>
    <w:p w:rsidR="00B64C77" w:rsidRDefault="00B64C77" w:rsidP="00B64C77">
      <w:pPr>
        <w:jc w:val="center"/>
        <w:rPr>
          <w:b/>
          <w:sz w:val="28"/>
          <w:szCs w:val="28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873"/>
        <w:gridCol w:w="857"/>
        <w:gridCol w:w="850"/>
        <w:gridCol w:w="936"/>
        <w:gridCol w:w="936"/>
        <w:gridCol w:w="850"/>
        <w:gridCol w:w="936"/>
        <w:gridCol w:w="936"/>
        <w:gridCol w:w="977"/>
      </w:tblGrid>
      <w:tr w:rsidR="00B64C77" w:rsidTr="005B5F19">
        <w:trPr>
          <w:trHeight w:val="345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Наименование показателя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893182" w:rsidRDefault="00B64C77" w:rsidP="005B5F19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893182">
              <w:rPr>
                <w:sz w:val="28"/>
                <w:szCs w:val="28"/>
                <w:lang w:eastAsia="en-US" w:bidi="en-US"/>
              </w:rPr>
              <w:t>Читатели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893182" w:rsidRDefault="00B64C77" w:rsidP="005B5F19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893182">
              <w:rPr>
                <w:sz w:val="28"/>
                <w:szCs w:val="28"/>
                <w:lang w:eastAsia="en-US" w:bidi="en-US"/>
              </w:rPr>
              <w:t>Посещения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893182" w:rsidRDefault="00B64C77" w:rsidP="005B5F19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893182">
              <w:rPr>
                <w:sz w:val="28"/>
                <w:szCs w:val="28"/>
                <w:lang w:eastAsia="en-US" w:bidi="en-US"/>
              </w:rPr>
              <w:t>Книговыдача</w:t>
            </w:r>
          </w:p>
        </w:tc>
      </w:tr>
      <w:tr w:rsidR="00B64C77" w:rsidRPr="004E3BCC" w:rsidTr="005B5F19">
        <w:trPr>
          <w:trHeight w:val="300"/>
          <w:jc w:val="center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9 мес. 2017г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9 мес. 2017г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9 мес. 2017г</w:t>
            </w:r>
          </w:p>
        </w:tc>
      </w:tr>
      <w:tr w:rsidR="00B64C77" w:rsidRPr="004E3BCC" w:rsidTr="005B5F19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4E3BCC" w:rsidRDefault="00B64C77" w:rsidP="005B5F19">
            <w:pPr>
              <w:jc w:val="both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12604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13178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10633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102644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102694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3BCC">
              <w:rPr>
                <w:sz w:val="24"/>
                <w:szCs w:val="24"/>
                <w:lang w:eastAsia="en-US" w:bidi="en-US"/>
              </w:rPr>
              <w:t>79454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4E3BCC" w:rsidRDefault="00B64C77" w:rsidP="005B5F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3BCC">
              <w:rPr>
                <w:rFonts w:eastAsiaTheme="minorHAnsi"/>
                <w:sz w:val="24"/>
                <w:szCs w:val="24"/>
                <w:lang w:eastAsia="en-US"/>
              </w:rPr>
              <w:t>325844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337975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4E3BCC" w:rsidRDefault="00B64C77" w:rsidP="005B5F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3BCC">
              <w:rPr>
                <w:rFonts w:eastAsiaTheme="minorHAnsi"/>
                <w:sz w:val="24"/>
                <w:szCs w:val="24"/>
                <w:lang w:eastAsia="en-US"/>
              </w:rPr>
              <w:t>170129</w:t>
            </w:r>
          </w:p>
        </w:tc>
      </w:tr>
    </w:tbl>
    <w:p w:rsidR="00B64C77" w:rsidRDefault="00B64C77" w:rsidP="00B64C77">
      <w:pPr>
        <w:jc w:val="center"/>
        <w:rPr>
          <w:b/>
          <w:sz w:val="28"/>
          <w:szCs w:val="28"/>
        </w:rPr>
      </w:pPr>
    </w:p>
    <w:p w:rsidR="00B64C77" w:rsidRDefault="00B64C77" w:rsidP="00B64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индикаторы и показатели</w:t>
      </w:r>
    </w:p>
    <w:tbl>
      <w:tblPr>
        <w:tblW w:w="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916"/>
        <w:gridCol w:w="8"/>
        <w:gridCol w:w="1269"/>
        <w:gridCol w:w="2116"/>
        <w:gridCol w:w="6"/>
      </w:tblGrid>
      <w:tr w:rsidR="00B64C77" w:rsidTr="00E46959">
        <w:trPr>
          <w:trHeight w:val="42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20171г</w:t>
            </w:r>
          </w:p>
        </w:tc>
      </w:tr>
      <w:tr w:rsidR="00B64C77" w:rsidTr="00E46959">
        <w:trPr>
          <w:trHeight w:val="21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мес.</w:t>
            </w:r>
          </w:p>
        </w:tc>
      </w:tr>
      <w:tr w:rsidR="00B64C77" w:rsidRPr="00D75D69" w:rsidTr="00E469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экземпляров на 1 тыс. жителей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6600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9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6451</w:t>
            </w:r>
          </w:p>
        </w:tc>
      </w:tr>
      <w:tr w:rsidR="00B64C77" w:rsidRPr="00D75D69" w:rsidTr="00E46959">
        <w:trPr>
          <w:trHeight w:val="29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новых изданий, шт.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9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1507экз.</w:t>
            </w:r>
          </w:p>
        </w:tc>
      </w:tr>
      <w:tr w:rsidR="00B64C77" w:rsidRPr="00D75D69" w:rsidTr="00E46959">
        <w:trPr>
          <w:gridAfter w:val="1"/>
          <w:wAfter w:w="6" w:type="dxa"/>
          <w:trHeight w:val="28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C77" w:rsidRPr="00E46959" w:rsidRDefault="00B64C77" w:rsidP="005B5F1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9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1294экз.</w:t>
            </w:r>
            <w:r w:rsidRPr="00E4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сумму 286тыс. 900 руб.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C77" w:rsidRPr="00D75D69" w:rsidRDefault="00B64C77" w:rsidP="005B5F1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D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 экз.</w:t>
            </w:r>
            <w:r w:rsidRPr="00D75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благотворительно</w:t>
            </w:r>
          </w:p>
        </w:tc>
      </w:tr>
      <w:tr w:rsidR="00B64C77" w:rsidRPr="00D75D69" w:rsidTr="00E46959">
        <w:trPr>
          <w:gridAfter w:val="1"/>
          <w:wAfter w:w="6" w:type="dxa"/>
          <w:trHeight w:val="7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D75D69" w:rsidRDefault="00B64C77" w:rsidP="005B5F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77" w:rsidRPr="00D75D69" w:rsidRDefault="00B64C77" w:rsidP="005B5F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77" w:rsidRPr="00D75D69" w:rsidRDefault="00B64C77" w:rsidP="005B5F1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77" w:rsidRPr="00D75D69" w:rsidRDefault="00B64C77" w:rsidP="005B5F1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4C77" w:rsidRPr="00D75D69" w:rsidRDefault="00B64C77" w:rsidP="00B64C77">
      <w:pPr>
        <w:ind w:firstLine="708"/>
        <w:jc w:val="both"/>
        <w:rPr>
          <w:sz w:val="28"/>
          <w:szCs w:val="28"/>
        </w:rPr>
      </w:pPr>
    </w:p>
    <w:p w:rsidR="00B64C77" w:rsidRPr="00D75D69" w:rsidRDefault="00B64C77" w:rsidP="00B64C7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Pr="00D75D69">
        <w:rPr>
          <w:sz w:val="28"/>
          <w:szCs w:val="28"/>
        </w:rPr>
        <w:t xml:space="preserve"> году поступление периодических изданий в библи</w:t>
      </w:r>
      <w:r>
        <w:rPr>
          <w:sz w:val="28"/>
          <w:szCs w:val="28"/>
        </w:rPr>
        <w:t>отеки района, в сравнении с 2016</w:t>
      </w:r>
      <w:r w:rsidRPr="00D75D69">
        <w:rPr>
          <w:sz w:val="28"/>
          <w:szCs w:val="28"/>
        </w:rPr>
        <w:t xml:space="preserve"> годом,  осталось на прежнем уровне. Библиотеки получают 39 наименований газет и журналов, из них 10 наименований – для детей. </w:t>
      </w:r>
    </w:p>
    <w:p w:rsidR="00B64C77" w:rsidRPr="00803A2E" w:rsidRDefault="00B64C77" w:rsidP="00B64C7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Массовые мероприятия</w:t>
      </w:r>
    </w:p>
    <w:p w:rsidR="00B64C77" w:rsidRDefault="00B64C77" w:rsidP="00B64C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>
        <w:rPr>
          <w:bCs/>
          <w:sz w:val="28"/>
          <w:szCs w:val="28"/>
        </w:rPr>
        <w:t>«Библиотека без границ» з</w:t>
      </w:r>
      <w:r>
        <w:rPr>
          <w:sz w:val="28"/>
          <w:szCs w:val="28"/>
          <w:lang w:bidi="en-US"/>
        </w:rPr>
        <w:t xml:space="preserve">а отчетный период  2017 г. в библиотеках МКУК «МЦБС» проведено </w:t>
      </w:r>
      <w:r>
        <w:rPr>
          <w:b/>
          <w:sz w:val="28"/>
          <w:szCs w:val="28"/>
          <w:lang w:bidi="en-US"/>
        </w:rPr>
        <w:t xml:space="preserve">  818 мероприятий, </w:t>
      </w:r>
      <w:r>
        <w:rPr>
          <w:sz w:val="28"/>
          <w:szCs w:val="28"/>
        </w:rPr>
        <w:t xml:space="preserve">направленных на воспитание у подрастающего поколения чувства патриотизма, любви к родному краю,  толерантности,  пропаганде  среди жителей района  здорового образа жизни, продвижение книги и чтения. Организованы  и проведены  мероприятия, посвященные Дню Великой Победы,  Году Экологии. В мероприятиях </w:t>
      </w:r>
      <w:r w:rsidRPr="00B70326">
        <w:rPr>
          <w:b/>
          <w:sz w:val="28"/>
          <w:szCs w:val="28"/>
        </w:rPr>
        <w:t>приняли участие 16868 человек</w:t>
      </w:r>
      <w:r>
        <w:rPr>
          <w:sz w:val="28"/>
          <w:szCs w:val="28"/>
        </w:rPr>
        <w:t>.</w:t>
      </w:r>
    </w:p>
    <w:p w:rsidR="00B64C77" w:rsidRDefault="00B64C77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64C77" w:rsidRDefault="00B64C77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64C77" w:rsidRDefault="00B64C77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библиотеках района создано 16 любительских объединений по интересам для всех категорий пользователей: </w:t>
      </w:r>
    </w:p>
    <w:p w:rsidR="00B64C77" w:rsidRPr="004B0354" w:rsidRDefault="00B64C77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5"/>
        <w:gridCol w:w="2783"/>
        <w:gridCol w:w="2426"/>
      </w:tblGrid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Название любительского объединения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«Россыпи»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Поэзия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</w:t>
            </w: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«Нумизмат»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Коллекционирование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</w:t>
            </w: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семьей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Борисовка</w:t>
            </w: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«Подросток»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молодежью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№3 с.В.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Кабанка</w:t>
            </w:r>
            <w:proofErr w:type="spellEnd"/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«Русская горница»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Возрождение народных 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№4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емарино</w:t>
            </w:r>
            <w:proofErr w:type="spellEnd"/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«В кругу друзей»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детьми и подростками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№4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емарино</w:t>
            </w:r>
            <w:proofErr w:type="spellEnd"/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«Почитай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№5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Верхняя Санарка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«Искры камина»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Возрождение народных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Филиал №7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Кочкарь</w:t>
            </w:r>
            <w:proofErr w:type="spellEnd"/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Селяночка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Возрождение народных 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№8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Кумляк</w:t>
            </w:r>
            <w:proofErr w:type="spellEnd"/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Селяночка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Возрождение народных 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№9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Михайловка</w:t>
            </w: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«Бабушкина школа»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Возрождение народных 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№10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Поляновка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«Мастера на все руки»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Рукоделие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№12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Светлый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Возрождение народных 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№13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Демарино</w:t>
            </w:r>
            <w:proofErr w:type="spellEnd"/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«Юный патриот»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молодежью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№14 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тепное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«50  +»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Возрождение народных традиций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№14 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тепное</w:t>
            </w:r>
          </w:p>
        </w:tc>
      </w:tr>
      <w:tr w:rsidR="00B64C77" w:rsidTr="005B5F1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Рукоделие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№15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Степнинское</w:t>
            </w:r>
            <w:proofErr w:type="spellEnd"/>
          </w:p>
        </w:tc>
      </w:tr>
    </w:tbl>
    <w:p w:rsidR="00B64C77" w:rsidRDefault="00B64C77" w:rsidP="00B64C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64C77" w:rsidRDefault="00B64C77" w:rsidP="00B64C77">
      <w:pPr>
        <w:jc w:val="both"/>
        <w:rPr>
          <w:rFonts w:eastAsia="Calibri"/>
          <w:sz w:val="28"/>
          <w:szCs w:val="28"/>
          <w:lang w:eastAsia="en-US"/>
        </w:rPr>
      </w:pPr>
    </w:p>
    <w:p w:rsidR="00B64C77" w:rsidRDefault="00B64C77" w:rsidP="00B64C7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Библиотекари активно работают по реализации 22 программ и проектов разной тематики, что помогает поднять на новый уровень библиотечное обслуживание пользователей, способствует созданию положительного имиджа библиотек в целом:</w:t>
      </w:r>
    </w:p>
    <w:p w:rsidR="00BE3589" w:rsidRDefault="00BE3589" w:rsidP="00B64C77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BE3589" w:rsidRDefault="00BE3589" w:rsidP="00B64C7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B64C77" w:rsidRDefault="00B64C77" w:rsidP="00B64C7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3002"/>
        <w:gridCol w:w="2835"/>
      </w:tblGrid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«Добро без границ»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социально незащищенными слоями населения: пенсионерами, инвалидами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«Право для всех»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просвещение читателей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«Книга. Молодость. Успех»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юношеством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«Я. Мой дом. Моя Россия»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 воспитание молодежи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«Профессионализм. Творчество. Новации»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профессионального уровня библиотекарей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Центральная библиотека МБО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«Весь мир в детской книжке»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«Жить в согласии с природой родного края»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Борисовка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«Край родной»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Краеведение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Борисовка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«Вместе с книгой я расту»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№2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Воронино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«Маленькая дверь в большой мир»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Поддержка и развитие семейного чтения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№3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В.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Кабанка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«Мира не узнаешь, не зная края своего»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№4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Демарино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«Читаем вместе книги о природе»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№4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Демарино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«Юный краевед»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№5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Верхняя Санарка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«Почитаем. Поиграем»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Семейное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№6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Кукушка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«Родная старина»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№7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Кочкарь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«Информация для всех»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№8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Новый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Кумляк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«Вместе весело читать»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№9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Михайловка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«Наследие»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Духовное воспитание, возрождение народных традиций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№10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оляновка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Книжкина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страна»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№11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Радиомайка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«Здравствуй, книга!»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Семейное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Филиал №12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п. Светлый</w:t>
            </w:r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Книжкина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страна»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Продвижение книги и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№13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Демарино</w:t>
            </w:r>
            <w:proofErr w:type="spellEnd"/>
          </w:p>
        </w:tc>
      </w:tr>
      <w:tr w:rsidR="00B64C77" w:rsidTr="005B5F19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 нашем крае и твоих земляках»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 №14 </w:t>
            </w:r>
          </w:p>
          <w:p w:rsidR="00B64C77" w:rsidRDefault="00B64C77" w:rsidP="005B5F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Степное</w:t>
            </w:r>
          </w:p>
        </w:tc>
      </w:tr>
    </w:tbl>
    <w:p w:rsidR="00B64C77" w:rsidRDefault="00B64C77" w:rsidP="00B64C77">
      <w:pPr>
        <w:jc w:val="both"/>
        <w:rPr>
          <w:rFonts w:eastAsia="Calibri"/>
          <w:sz w:val="24"/>
          <w:szCs w:val="24"/>
          <w:lang w:eastAsia="en-US"/>
        </w:rPr>
      </w:pPr>
    </w:p>
    <w:p w:rsidR="00B64C77" w:rsidRDefault="00B64C77" w:rsidP="00B64C77">
      <w:pPr>
        <w:jc w:val="both"/>
        <w:rPr>
          <w:rFonts w:eastAsia="Calibri"/>
          <w:sz w:val="24"/>
          <w:szCs w:val="24"/>
          <w:lang w:eastAsia="en-US"/>
        </w:rPr>
      </w:pPr>
    </w:p>
    <w:p w:rsidR="00B64C77" w:rsidRDefault="00B64C77" w:rsidP="00B64C77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2017год - Год Экологии</w:t>
      </w:r>
    </w:p>
    <w:p w:rsidR="00B64C77" w:rsidRPr="00480B48" w:rsidRDefault="00B64C77" w:rsidP="00B64C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B48">
        <w:rPr>
          <w:rFonts w:eastAsiaTheme="minorHAnsi"/>
          <w:sz w:val="28"/>
          <w:szCs w:val="28"/>
          <w:lang w:eastAsia="en-US"/>
        </w:rPr>
        <w:t xml:space="preserve">В Год экологии задача библиотек – обратить особое внимание на работу по экологическому просвещению и воспитанию читателей. Это ещё одна возможность заявить о себе как о полноценных партнёрах в сфере воспитания экологической культуры у пользователей. Сегодня библиотеки района  показывают богатый опыт </w:t>
      </w:r>
      <w:proofErr w:type="spellStart"/>
      <w:r w:rsidRPr="00480B48">
        <w:rPr>
          <w:rFonts w:eastAsiaTheme="minorHAnsi"/>
          <w:sz w:val="28"/>
          <w:szCs w:val="28"/>
          <w:lang w:eastAsia="en-US"/>
        </w:rPr>
        <w:t>эколого</w:t>
      </w:r>
      <w:proofErr w:type="spellEnd"/>
      <w:r w:rsidRPr="00480B48">
        <w:rPr>
          <w:rFonts w:eastAsiaTheme="minorHAnsi"/>
          <w:sz w:val="28"/>
          <w:szCs w:val="28"/>
          <w:lang w:eastAsia="en-US"/>
        </w:rPr>
        <w:t xml:space="preserve"> - просветительской работы, всё более разнообразными становятся формы массовой работы. В настоящее время библиотеки располагают достаточными информационными ресурсами, позволяющими успешно реализовывать задачи по экологическому просвещению.</w:t>
      </w:r>
      <w:r w:rsidRPr="00480B48">
        <w:rPr>
          <w:sz w:val="28"/>
          <w:szCs w:val="28"/>
        </w:rPr>
        <w:t xml:space="preserve"> В библиотеках района мероприятия различные по формату проходили под общим на</w:t>
      </w:r>
      <w:r>
        <w:rPr>
          <w:sz w:val="28"/>
          <w:szCs w:val="28"/>
        </w:rPr>
        <w:t>званием «Береги наш общий дом». Всего за отчетный период было подготовлено и проведено 120 мероприятий экологической тематики.</w:t>
      </w:r>
    </w:p>
    <w:p w:rsidR="00B64C77" w:rsidRDefault="00B64C77" w:rsidP="00B64C77">
      <w:pPr>
        <w:pStyle w:val="af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64C77" w:rsidRDefault="00B64C77" w:rsidP="00B64C77">
      <w:pPr>
        <w:ind w:left="1428"/>
        <w:contextualSpacing/>
        <w:jc w:val="center"/>
        <w:rPr>
          <w:b/>
          <w:sz w:val="28"/>
          <w:szCs w:val="28"/>
        </w:rPr>
      </w:pPr>
    </w:p>
    <w:p w:rsidR="009C1899" w:rsidRDefault="009C1899" w:rsidP="00B64C77">
      <w:pPr>
        <w:jc w:val="center"/>
        <w:rPr>
          <w:b/>
          <w:sz w:val="28"/>
          <w:szCs w:val="28"/>
        </w:rPr>
      </w:pPr>
    </w:p>
    <w:p w:rsidR="009C1899" w:rsidRDefault="009C1899" w:rsidP="00B64C77">
      <w:pPr>
        <w:jc w:val="center"/>
        <w:rPr>
          <w:b/>
          <w:sz w:val="28"/>
          <w:szCs w:val="28"/>
        </w:rPr>
      </w:pPr>
    </w:p>
    <w:p w:rsidR="00B64C77" w:rsidRPr="000E51BD" w:rsidRDefault="00B64C77" w:rsidP="00B64C77">
      <w:pPr>
        <w:jc w:val="center"/>
        <w:rPr>
          <w:b/>
          <w:sz w:val="28"/>
          <w:szCs w:val="28"/>
        </w:rPr>
      </w:pPr>
      <w:r w:rsidRPr="000E51BD">
        <w:rPr>
          <w:b/>
          <w:sz w:val="28"/>
          <w:szCs w:val="28"/>
        </w:rPr>
        <w:lastRenderedPageBreak/>
        <w:t>Участие в</w:t>
      </w:r>
      <w:r>
        <w:rPr>
          <w:b/>
          <w:sz w:val="28"/>
          <w:szCs w:val="28"/>
        </w:rPr>
        <w:t xml:space="preserve"> международных, </w:t>
      </w:r>
      <w:r w:rsidRPr="000E51BD">
        <w:rPr>
          <w:b/>
          <w:sz w:val="28"/>
          <w:szCs w:val="28"/>
        </w:rPr>
        <w:t>общероссийских</w:t>
      </w:r>
      <w:r>
        <w:rPr>
          <w:b/>
          <w:sz w:val="28"/>
          <w:szCs w:val="28"/>
        </w:rPr>
        <w:t xml:space="preserve">, </w:t>
      </w:r>
      <w:r w:rsidRPr="000E51BD">
        <w:rPr>
          <w:b/>
          <w:sz w:val="28"/>
          <w:szCs w:val="28"/>
        </w:rPr>
        <w:t>областных</w:t>
      </w:r>
      <w:r>
        <w:rPr>
          <w:b/>
          <w:sz w:val="28"/>
          <w:szCs w:val="28"/>
        </w:rPr>
        <w:t>,</w:t>
      </w:r>
      <w:r w:rsidRPr="000E51BD">
        <w:rPr>
          <w:b/>
          <w:sz w:val="28"/>
          <w:szCs w:val="28"/>
        </w:rPr>
        <w:t xml:space="preserve"> районных,  конкурсах и акциях</w:t>
      </w:r>
    </w:p>
    <w:p w:rsidR="00B64C77" w:rsidRPr="000E51BD" w:rsidRDefault="00B64C77" w:rsidP="00B64C77">
      <w:pPr>
        <w:ind w:firstLine="708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Библиотеки района принимают активное участие в конкурсах и акциях различного уровня:</w:t>
      </w:r>
    </w:p>
    <w:p w:rsidR="00B64C77" w:rsidRPr="000E51BD" w:rsidRDefault="00B64C77" w:rsidP="00B64C77">
      <w:pPr>
        <w:shd w:val="clear" w:color="auto" w:fill="FFFFFF"/>
        <w:spacing w:after="135"/>
        <w:jc w:val="both"/>
        <w:rPr>
          <w:rFonts w:eastAsiaTheme="minorHAnsi"/>
          <w:sz w:val="28"/>
          <w:szCs w:val="28"/>
          <w:lang w:eastAsia="en-US"/>
        </w:rPr>
      </w:pPr>
      <w:r w:rsidRPr="000E51BD">
        <w:rPr>
          <w:sz w:val="28"/>
          <w:szCs w:val="28"/>
        </w:rPr>
        <w:t xml:space="preserve">- </w:t>
      </w:r>
      <w:proofErr w:type="spellStart"/>
      <w:r w:rsidRPr="000E51BD">
        <w:rPr>
          <w:sz w:val="28"/>
          <w:szCs w:val="28"/>
        </w:rPr>
        <w:t>Кочкарская</w:t>
      </w:r>
      <w:proofErr w:type="spellEnd"/>
      <w:r w:rsidRPr="000E51BD">
        <w:rPr>
          <w:sz w:val="28"/>
          <w:szCs w:val="28"/>
        </w:rPr>
        <w:t xml:space="preserve"> </w:t>
      </w:r>
      <w:proofErr w:type="spellStart"/>
      <w:r w:rsidRPr="000E51BD">
        <w:rPr>
          <w:sz w:val="28"/>
          <w:szCs w:val="28"/>
        </w:rPr>
        <w:t>Павленковская</w:t>
      </w:r>
      <w:proofErr w:type="spellEnd"/>
      <w:r w:rsidRPr="000E51BD">
        <w:rPr>
          <w:sz w:val="28"/>
          <w:szCs w:val="28"/>
        </w:rPr>
        <w:t xml:space="preserve"> библиотека приняла участие  в </w:t>
      </w:r>
      <w:r w:rsidRPr="000E51BD">
        <w:rPr>
          <w:b/>
          <w:sz w:val="28"/>
          <w:szCs w:val="28"/>
        </w:rPr>
        <w:t xml:space="preserve">областном  конкурсе среди </w:t>
      </w:r>
      <w:r w:rsidRPr="000E51BD">
        <w:rPr>
          <w:rFonts w:eastAsiaTheme="minorHAnsi"/>
          <w:b/>
          <w:sz w:val="28"/>
          <w:szCs w:val="28"/>
          <w:lang w:eastAsia="en-US"/>
        </w:rPr>
        <w:t>сельских библиотек на звание </w:t>
      </w:r>
      <w:hyperlink r:id="rId8" w:tgtFrame="_blank" w:tooltip="Сельских библиотек на звание " w:history="1">
        <w:r w:rsidRPr="000E51BD">
          <w:rPr>
            <w:rFonts w:eastAsiaTheme="minorHAnsi"/>
            <w:b/>
            <w:sz w:val="28"/>
            <w:szCs w:val="28"/>
            <w:lang w:eastAsia="en-US"/>
          </w:rPr>
          <w:t>«Модельная библиотека»</w:t>
        </w:r>
      </w:hyperlink>
      <w:r>
        <w:rPr>
          <w:rFonts w:eastAsiaTheme="minorHAnsi"/>
          <w:sz w:val="28"/>
          <w:szCs w:val="28"/>
          <w:lang w:eastAsia="en-US"/>
        </w:rPr>
        <w:t xml:space="preserve">. Получила звание, </w:t>
      </w:r>
      <w:r w:rsidRPr="000E51BD">
        <w:rPr>
          <w:rFonts w:eastAsiaTheme="minorHAnsi"/>
          <w:sz w:val="28"/>
          <w:szCs w:val="28"/>
          <w:lang w:eastAsia="en-US"/>
        </w:rPr>
        <w:t xml:space="preserve"> диплом</w:t>
      </w:r>
      <w:r>
        <w:rPr>
          <w:rFonts w:eastAsiaTheme="minorHAnsi"/>
          <w:sz w:val="28"/>
          <w:szCs w:val="28"/>
          <w:lang w:eastAsia="en-US"/>
        </w:rPr>
        <w:t xml:space="preserve"> и грант 100 тыс</w:t>
      </w:r>
      <w:r w:rsidRPr="000E51B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рублей. </w:t>
      </w:r>
      <w:r w:rsidRPr="000E51BD">
        <w:rPr>
          <w:rFonts w:eastAsiaTheme="minorHAnsi"/>
          <w:sz w:val="28"/>
          <w:szCs w:val="28"/>
          <w:lang w:eastAsia="en-US"/>
        </w:rPr>
        <w:t xml:space="preserve">Открытие модельной библиотеки запланировано на </w:t>
      </w:r>
      <w:r>
        <w:rPr>
          <w:rFonts w:eastAsiaTheme="minorHAnsi"/>
          <w:sz w:val="28"/>
          <w:szCs w:val="28"/>
          <w:lang w:eastAsia="en-US"/>
        </w:rPr>
        <w:t>29 сентября</w:t>
      </w:r>
      <w:r w:rsidRPr="000E51BD">
        <w:rPr>
          <w:rFonts w:eastAsiaTheme="minorHAnsi"/>
          <w:sz w:val="28"/>
          <w:szCs w:val="28"/>
          <w:lang w:eastAsia="en-US"/>
        </w:rPr>
        <w:t xml:space="preserve"> 2017г.</w:t>
      </w:r>
    </w:p>
    <w:p w:rsidR="00B64C77" w:rsidRPr="000E51BD" w:rsidRDefault="00B64C77" w:rsidP="00B64C77">
      <w:pPr>
        <w:shd w:val="clear" w:color="auto" w:fill="FFFFFF"/>
        <w:spacing w:after="135"/>
        <w:jc w:val="both"/>
        <w:rPr>
          <w:rFonts w:eastAsiaTheme="minorHAnsi"/>
          <w:sz w:val="28"/>
          <w:szCs w:val="28"/>
          <w:lang w:eastAsia="en-US"/>
        </w:rPr>
      </w:pPr>
      <w:r w:rsidRPr="000E51BD">
        <w:rPr>
          <w:sz w:val="28"/>
          <w:szCs w:val="28"/>
        </w:rPr>
        <w:t xml:space="preserve">- </w:t>
      </w:r>
      <w:proofErr w:type="spellStart"/>
      <w:r w:rsidRPr="000E51BD">
        <w:rPr>
          <w:sz w:val="28"/>
          <w:szCs w:val="28"/>
        </w:rPr>
        <w:t>Кочкарская</w:t>
      </w:r>
      <w:proofErr w:type="spellEnd"/>
      <w:r w:rsidRPr="000E51BD">
        <w:rPr>
          <w:sz w:val="28"/>
          <w:szCs w:val="28"/>
        </w:rPr>
        <w:t xml:space="preserve"> </w:t>
      </w:r>
      <w:proofErr w:type="spellStart"/>
      <w:r w:rsidRPr="000E51BD">
        <w:rPr>
          <w:sz w:val="28"/>
          <w:szCs w:val="28"/>
        </w:rPr>
        <w:t>Павленковская</w:t>
      </w:r>
      <w:proofErr w:type="spellEnd"/>
      <w:r w:rsidRPr="000E51BD">
        <w:rPr>
          <w:sz w:val="28"/>
          <w:szCs w:val="28"/>
        </w:rPr>
        <w:t xml:space="preserve"> библиотека приняла участие  в </w:t>
      </w:r>
      <w:r w:rsidRPr="000E51BD">
        <w:rPr>
          <w:b/>
          <w:sz w:val="28"/>
          <w:szCs w:val="28"/>
        </w:rPr>
        <w:t>областном  конкурсе на «Лучшее учреждение культуры на территории сель</w:t>
      </w:r>
      <w:r>
        <w:rPr>
          <w:b/>
          <w:sz w:val="28"/>
          <w:szCs w:val="28"/>
        </w:rPr>
        <w:t>с</w:t>
      </w:r>
      <w:r w:rsidRPr="000E51BD">
        <w:rPr>
          <w:b/>
          <w:sz w:val="28"/>
          <w:szCs w:val="28"/>
        </w:rPr>
        <w:t xml:space="preserve">кого поселения Челябинской области» </w:t>
      </w:r>
      <w:r>
        <w:rPr>
          <w:sz w:val="28"/>
          <w:szCs w:val="28"/>
        </w:rPr>
        <w:t>получила грант 142 860</w:t>
      </w:r>
      <w:r w:rsidRPr="000E51BD">
        <w:rPr>
          <w:sz w:val="28"/>
          <w:szCs w:val="28"/>
        </w:rPr>
        <w:t xml:space="preserve"> руб.</w:t>
      </w:r>
    </w:p>
    <w:p w:rsidR="00B64C77" w:rsidRPr="000E51BD" w:rsidRDefault="00B64C77" w:rsidP="00B64C77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b/>
          <w:sz w:val="28"/>
          <w:szCs w:val="28"/>
        </w:rPr>
        <w:t>Международная акция</w:t>
      </w:r>
      <w:r w:rsidRPr="000E51BD">
        <w:rPr>
          <w:rFonts w:eastAsiaTheme="minorHAnsi"/>
          <w:b/>
          <w:sz w:val="28"/>
          <w:szCs w:val="28"/>
        </w:rPr>
        <w:t xml:space="preserve"> «Тотальный диктант». </w:t>
      </w:r>
    </w:p>
    <w:p w:rsidR="00B64C77" w:rsidRPr="000E51BD" w:rsidRDefault="00B64C77" w:rsidP="00B64C77">
      <w:pPr>
        <w:jc w:val="both"/>
        <w:rPr>
          <w:rFonts w:eastAsiaTheme="minorHAnsi"/>
          <w:sz w:val="28"/>
          <w:szCs w:val="28"/>
        </w:rPr>
      </w:pPr>
      <w:r w:rsidRPr="000E51BD">
        <w:rPr>
          <w:sz w:val="28"/>
          <w:szCs w:val="28"/>
          <w:lang w:bidi="en-US"/>
        </w:rPr>
        <w:t xml:space="preserve">- </w:t>
      </w:r>
      <w:proofErr w:type="spellStart"/>
      <w:r w:rsidRPr="000E51BD">
        <w:rPr>
          <w:b/>
          <w:sz w:val="28"/>
          <w:szCs w:val="28"/>
          <w:lang w:bidi="en-US"/>
        </w:rPr>
        <w:t>Международная</w:t>
      </w:r>
      <w:r w:rsidRPr="000E51BD">
        <w:rPr>
          <w:b/>
          <w:bCs/>
          <w:sz w:val="28"/>
          <w:szCs w:val="28"/>
        </w:rPr>
        <w:t>акция</w:t>
      </w:r>
      <w:proofErr w:type="spellEnd"/>
      <w:r w:rsidRPr="000E51BD">
        <w:rPr>
          <w:b/>
          <w:bCs/>
          <w:sz w:val="28"/>
          <w:szCs w:val="28"/>
        </w:rPr>
        <w:t xml:space="preserve"> «Дарите книги с любовью».</w:t>
      </w:r>
      <w:r w:rsidRPr="000E51BD">
        <w:rPr>
          <w:bCs/>
          <w:sz w:val="28"/>
          <w:szCs w:val="28"/>
        </w:rPr>
        <w:t xml:space="preserve">  </w:t>
      </w:r>
    </w:p>
    <w:p w:rsidR="00B64C77" w:rsidRDefault="00B64C77" w:rsidP="00B64C7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E51BD">
        <w:rPr>
          <w:rFonts w:eastAsiaTheme="minorHAnsi"/>
          <w:b/>
          <w:sz w:val="28"/>
          <w:szCs w:val="28"/>
          <w:lang w:eastAsia="en-US"/>
        </w:rPr>
        <w:t>VIII Международная Акция «Читаем детям о войне»</w:t>
      </w:r>
    </w:p>
    <w:p w:rsidR="00B64C77" w:rsidRPr="000E51BD" w:rsidRDefault="00B64C77" w:rsidP="00B64C7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Международная акция «Всемирный день чтения вслух»</w:t>
      </w:r>
    </w:p>
    <w:p w:rsidR="00B64C77" w:rsidRPr="000E51BD" w:rsidRDefault="00B64C77" w:rsidP="00B64C77">
      <w:pPr>
        <w:jc w:val="both"/>
        <w:rPr>
          <w:rFonts w:eastAsiaTheme="minorHAnsi"/>
          <w:sz w:val="28"/>
          <w:szCs w:val="28"/>
        </w:rPr>
      </w:pPr>
      <w:r w:rsidRPr="000E51BD">
        <w:rPr>
          <w:rFonts w:eastAsiaTheme="minorHAnsi"/>
          <w:sz w:val="28"/>
          <w:szCs w:val="28"/>
        </w:rPr>
        <w:t xml:space="preserve">- </w:t>
      </w:r>
      <w:proofErr w:type="spellStart"/>
      <w:r w:rsidRPr="000E51BD">
        <w:rPr>
          <w:rFonts w:eastAsiaTheme="minorHAnsi"/>
          <w:sz w:val="28"/>
          <w:szCs w:val="28"/>
        </w:rPr>
        <w:t>Павленковская</w:t>
      </w:r>
      <w:proofErr w:type="spellEnd"/>
      <w:r w:rsidRPr="000E51BD">
        <w:rPr>
          <w:rFonts w:eastAsiaTheme="minorHAnsi"/>
          <w:sz w:val="28"/>
          <w:szCs w:val="28"/>
        </w:rPr>
        <w:t xml:space="preserve"> модельная библиотека </w:t>
      </w:r>
      <w:proofErr w:type="gramStart"/>
      <w:r w:rsidRPr="000E51BD">
        <w:rPr>
          <w:rFonts w:eastAsiaTheme="minorHAnsi"/>
          <w:sz w:val="28"/>
          <w:szCs w:val="28"/>
        </w:rPr>
        <w:t>с</w:t>
      </w:r>
      <w:proofErr w:type="gramEnd"/>
      <w:r w:rsidRPr="000E51BD">
        <w:rPr>
          <w:rFonts w:eastAsiaTheme="minorHAnsi"/>
          <w:sz w:val="28"/>
          <w:szCs w:val="28"/>
        </w:rPr>
        <w:t xml:space="preserve">. Степное </w:t>
      </w:r>
      <w:proofErr w:type="spellStart"/>
      <w:r w:rsidRPr="000E51BD">
        <w:rPr>
          <w:rFonts w:eastAsiaTheme="minorHAnsi"/>
          <w:sz w:val="28"/>
          <w:szCs w:val="28"/>
        </w:rPr>
        <w:t>Пластовского</w:t>
      </w:r>
      <w:proofErr w:type="spellEnd"/>
      <w:r w:rsidRPr="000E51BD">
        <w:rPr>
          <w:rFonts w:eastAsiaTheme="minorHAnsi"/>
          <w:sz w:val="28"/>
          <w:szCs w:val="28"/>
        </w:rPr>
        <w:t xml:space="preserve"> муниципального района приняла участие во </w:t>
      </w:r>
      <w:r w:rsidRPr="000E51BD">
        <w:rPr>
          <w:rFonts w:eastAsiaTheme="minorHAnsi"/>
          <w:b/>
          <w:sz w:val="28"/>
          <w:szCs w:val="28"/>
        </w:rPr>
        <w:t>всероссийском конкурсе «Читаем классику в библиотеке»</w:t>
      </w:r>
      <w:r w:rsidRPr="000E51BD">
        <w:rPr>
          <w:rFonts w:eastAsiaTheme="minorHAnsi"/>
          <w:sz w:val="28"/>
          <w:szCs w:val="28"/>
        </w:rPr>
        <w:t xml:space="preserve">,  в рамках международного  интернет - проекта «Страна читающая». На конкурс  были представлены видео </w:t>
      </w:r>
      <w:r>
        <w:rPr>
          <w:rFonts w:eastAsiaTheme="minorHAnsi"/>
          <w:sz w:val="28"/>
          <w:szCs w:val="28"/>
        </w:rPr>
        <w:t xml:space="preserve">– ролики детей, которые читали </w:t>
      </w:r>
      <w:proofErr w:type="spellStart"/>
      <w:r>
        <w:rPr>
          <w:rFonts w:eastAsiaTheme="minorHAnsi"/>
          <w:sz w:val="28"/>
          <w:szCs w:val="28"/>
        </w:rPr>
        <w:t>произведениярусских</w:t>
      </w:r>
      <w:proofErr w:type="spellEnd"/>
      <w:r>
        <w:rPr>
          <w:rFonts w:eastAsiaTheme="minorHAnsi"/>
          <w:sz w:val="28"/>
          <w:szCs w:val="28"/>
        </w:rPr>
        <w:t xml:space="preserve"> поэтов. </w:t>
      </w:r>
      <w:r w:rsidRPr="000E51BD">
        <w:rPr>
          <w:rFonts w:eastAsiaTheme="minorHAnsi"/>
          <w:sz w:val="28"/>
          <w:szCs w:val="28"/>
        </w:rPr>
        <w:t>Ребятам были вручены сертификаты участников  от организаторов конкурса.</w:t>
      </w:r>
    </w:p>
    <w:p w:rsidR="00B64C77" w:rsidRDefault="00B64C77" w:rsidP="00B64C77">
      <w:pPr>
        <w:jc w:val="both"/>
        <w:rPr>
          <w:rFonts w:eastAsiaTheme="minorHAnsi"/>
          <w:sz w:val="28"/>
          <w:szCs w:val="28"/>
        </w:rPr>
      </w:pPr>
      <w:r w:rsidRPr="000E51BD">
        <w:rPr>
          <w:rFonts w:eastAsiaTheme="minorHAnsi"/>
          <w:sz w:val="28"/>
          <w:szCs w:val="28"/>
        </w:rPr>
        <w:t xml:space="preserve">- </w:t>
      </w:r>
      <w:r w:rsidRPr="000E51BD">
        <w:rPr>
          <w:rFonts w:eastAsiaTheme="minorHAnsi"/>
          <w:b/>
          <w:sz w:val="28"/>
          <w:szCs w:val="28"/>
        </w:rPr>
        <w:t>Всероссийский литературный конкурс «Герои Великой Победы - 2017».</w:t>
      </w:r>
      <w:r w:rsidRPr="000E51BD">
        <w:rPr>
          <w:rFonts w:eastAsiaTheme="minorHAnsi"/>
          <w:sz w:val="28"/>
          <w:szCs w:val="28"/>
        </w:rPr>
        <w:t xml:space="preserve"> 3 человека </w:t>
      </w:r>
      <w:r>
        <w:rPr>
          <w:rFonts w:eastAsiaTheme="minorHAnsi"/>
          <w:sz w:val="28"/>
          <w:szCs w:val="28"/>
        </w:rPr>
        <w:t xml:space="preserve">из </w:t>
      </w:r>
      <w:r w:rsidRPr="000E51BD">
        <w:rPr>
          <w:rFonts w:eastAsiaTheme="minorHAnsi"/>
          <w:sz w:val="28"/>
          <w:szCs w:val="28"/>
        </w:rPr>
        <w:t xml:space="preserve">с. Степное и с. </w:t>
      </w:r>
      <w:proofErr w:type="gramStart"/>
      <w:r w:rsidRPr="000E51BD">
        <w:rPr>
          <w:rFonts w:eastAsiaTheme="minorHAnsi"/>
          <w:sz w:val="28"/>
          <w:szCs w:val="28"/>
        </w:rPr>
        <w:t>В-</w:t>
      </w:r>
      <w:proofErr w:type="gramEnd"/>
      <w:r w:rsidRPr="000E51BD">
        <w:rPr>
          <w:rFonts w:eastAsiaTheme="minorHAnsi"/>
          <w:sz w:val="28"/>
          <w:szCs w:val="28"/>
        </w:rPr>
        <w:t xml:space="preserve"> </w:t>
      </w:r>
      <w:proofErr w:type="spellStart"/>
      <w:r w:rsidRPr="000E51BD">
        <w:rPr>
          <w:rFonts w:eastAsiaTheme="minorHAnsi"/>
          <w:sz w:val="28"/>
          <w:szCs w:val="28"/>
        </w:rPr>
        <w:t>Кабанка</w:t>
      </w:r>
      <w:proofErr w:type="spellEnd"/>
      <w:r w:rsidRPr="000E51BD">
        <w:rPr>
          <w:rFonts w:eastAsiaTheme="minorHAnsi"/>
          <w:sz w:val="28"/>
          <w:szCs w:val="28"/>
        </w:rPr>
        <w:t xml:space="preserve"> вышли в полуфинал конкурса в номинации «Поэзия».</w:t>
      </w:r>
    </w:p>
    <w:p w:rsidR="00B64C77" w:rsidRDefault="00B64C77" w:rsidP="00B64C7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bidi="en-US"/>
        </w:rPr>
        <w:t xml:space="preserve">- </w:t>
      </w:r>
      <w:r w:rsidRPr="000E51BD">
        <w:rPr>
          <w:rFonts w:eastAsiaTheme="minorHAnsi"/>
          <w:b/>
          <w:sz w:val="28"/>
          <w:szCs w:val="28"/>
          <w:lang w:val="en-US" w:eastAsia="en-US"/>
        </w:rPr>
        <w:t>VI</w:t>
      </w:r>
      <w:r w:rsidRPr="000E51BD">
        <w:rPr>
          <w:rFonts w:eastAsiaTheme="minorHAnsi"/>
          <w:b/>
          <w:sz w:val="28"/>
          <w:szCs w:val="28"/>
          <w:lang w:eastAsia="en-US"/>
        </w:rPr>
        <w:t xml:space="preserve"> Всероссийской акции «Добровольцы - детям».</w:t>
      </w:r>
      <w:r w:rsidRPr="000E51BD">
        <w:rPr>
          <w:rFonts w:eastAsiaTheme="minorHAnsi"/>
          <w:sz w:val="28"/>
          <w:szCs w:val="28"/>
          <w:lang w:eastAsia="en-US"/>
        </w:rPr>
        <w:t xml:space="preserve"> Акцию организует Фонд поддержки детей, находящихся в трудной жизненной ситуации, совместно с Союзом женщин России, Международным союзом детских общественных объединений «Союз пионерских организаций - Федерация детских организаций</w:t>
      </w:r>
      <w:proofErr w:type="gramStart"/>
      <w:r w:rsidRPr="000E51BD">
        <w:rPr>
          <w:rFonts w:eastAsiaTheme="minorHAnsi"/>
          <w:sz w:val="28"/>
          <w:szCs w:val="28"/>
          <w:lang w:eastAsia="en-US"/>
        </w:rPr>
        <w:t>»и</w:t>
      </w:r>
      <w:proofErr w:type="gramEnd"/>
      <w:r w:rsidRPr="000E51BD">
        <w:rPr>
          <w:rFonts w:eastAsiaTheme="minorHAnsi"/>
          <w:sz w:val="28"/>
          <w:szCs w:val="28"/>
          <w:lang w:eastAsia="en-US"/>
        </w:rPr>
        <w:t xml:space="preserve"> Ассоциацией волонтерских центров. В рамках этой акции прошел </w:t>
      </w:r>
      <w:proofErr w:type="spellStart"/>
      <w:r w:rsidRPr="000E51BD">
        <w:rPr>
          <w:rFonts w:eastAsiaTheme="minorHAnsi"/>
          <w:sz w:val="28"/>
          <w:szCs w:val="28"/>
          <w:lang w:eastAsia="en-US"/>
        </w:rPr>
        <w:t>библиобульвар</w:t>
      </w:r>
      <w:proofErr w:type="spellEnd"/>
      <w:r w:rsidRPr="000E51BD">
        <w:rPr>
          <w:rFonts w:eastAsiaTheme="minorHAnsi"/>
          <w:sz w:val="28"/>
          <w:szCs w:val="28"/>
          <w:lang w:eastAsia="en-US"/>
        </w:rPr>
        <w:t xml:space="preserve"> «По литературному морю всей семьей». На мероприятие были приглашены семьи, находящиеся в трудной жизненной ситуации, жители района.</w:t>
      </w:r>
    </w:p>
    <w:p w:rsidR="00B64C77" w:rsidRDefault="00B64C77" w:rsidP="00B64C77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b/>
          <w:sz w:val="28"/>
          <w:szCs w:val="28"/>
        </w:rPr>
        <w:t>Всероссийская акция</w:t>
      </w:r>
      <w:r w:rsidRPr="00BF25F7">
        <w:rPr>
          <w:b/>
          <w:sz w:val="28"/>
          <w:szCs w:val="28"/>
        </w:rPr>
        <w:t xml:space="preserve"> «Пушкин NON-STOP»</w:t>
      </w:r>
      <w:r>
        <w:rPr>
          <w:b/>
          <w:sz w:val="28"/>
          <w:szCs w:val="28"/>
        </w:rPr>
        <w:t>;</w:t>
      </w:r>
    </w:p>
    <w:p w:rsidR="00B64C77" w:rsidRPr="00147B11" w:rsidRDefault="00B64C77" w:rsidP="00B64C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Всероссийская акция</w:t>
      </w:r>
      <w:r w:rsidRPr="00BF25F7">
        <w:rPr>
          <w:b/>
          <w:sz w:val="28"/>
          <w:szCs w:val="28"/>
        </w:rPr>
        <w:t xml:space="preserve"> «Читай страна»</w:t>
      </w:r>
      <w:r>
        <w:rPr>
          <w:b/>
          <w:sz w:val="28"/>
          <w:szCs w:val="28"/>
        </w:rPr>
        <w:t>;</w:t>
      </w:r>
    </w:p>
    <w:p w:rsidR="00B64C77" w:rsidRDefault="00B64C77" w:rsidP="00B64C7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05200">
        <w:rPr>
          <w:rFonts w:eastAsiaTheme="minorHAnsi"/>
          <w:b/>
          <w:sz w:val="28"/>
          <w:szCs w:val="28"/>
          <w:lang w:eastAsia="en-US"/>
        </w:rPr>
        <w:t>- Всероссийская экологическая акция «Зеленая Россия»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B64C77" w:rsidRDefault="00B64C77" w:rsidP="00B64C77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Всероссийская акция «Неделя детской и юношеской книги»;</w:t>
      </w:r>
    </w:p>
    <w:p w:rsidR="00B64C77" w:rsidRDefault="00B64C77" w:rsidP="00B64C77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bidi="en-US"/>
        </w:rPr>
        <w:t>- Областное мероприятие «</w:t>
      </w:r>
      <w:proofErr w:type="spellStart"/>
      <w:r w:rsidRPr="00987CE4">
        <w:rPr>
          <w:b/>
          <w:bCs/>
          <w:sz w:val="28"/>
          <w:szCs w:val="28"/>
          <w:lang w:bidi="en-US"/>
        </w:rPr>
        <w:t>Сумински</w:t>
      </w:r>
      <w:r>
        <w:rPr>
          <w:b/>
          <w:bCs/>
          <w:sz w:val="28"/>
          <w:szCs w:val="28"/>
          <w:lang w:bidi="en-US"/>
        </w:rPr>
        <w:t>е</w:t>
      </w:r>
      <w:proofErr w:type="spellEnd"/>
      <w:r>
        <w:rPr>
          <w:b/>
          <w:bCs/>
          <w:sz w:val="28"/>
          <w:szCs w:val="28"/>
          <w:lang w:bidi="en-US"/>
        </w:rPr>
        <w:t xml:space="preserve"> встречи»;</w:t>
      </w:r>
    </w:p>
    <w:p w:rsidR="00B64C77" w:rsidRDefault="00B64C77" w:rsidP="00B64C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Р</w:t>
      </w:r>
      <w:r w:rsidRPr="00511074">
        <w:rPr>
          <w:b/>
          <w:sz w:val="28"/>
          <w:szCs w:val="28"/>
        </w:rPr>
        <w:t>айонный</w:t>
      </w:r>
      <w:r>
        <w:rPr>
          <w:b/>
          <w:sz w:val="28"/>
          <w:szCs w:val="28"/>
        </w:rPr>
        <w:t>конкурс</w:t>
      </w:r>
      <w:proofErr w:type="spellEnd"/>
      <w:r w:rsidRPr="007C21BE">
        <w:rPr>
          <w:b/>
          <w:sz w:val="28"/>
          <w:szCs w:val="28"/>
        </w:rPr>
        <w:t xml:space="preserve"> «Книга семейного счастья»</w:t>
      </w:r>
      <w:r>
        <w:rPr>
          <w:b/>
          <w:sz w:val="28"/>
          <w:szCs w:val="28"/>
        </w:rPr>
        <w:t>;</w:t>
      </w:r>
    </w:p>
    <w:p w:rsidR="00B64C77" w:rsidRDefault="00B64C77" w:rsidP="00B64C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Районный фотоконкурс</w:t>
      </w:r>
      <w:r w:rsidRPr="007C21BE">
        <w:rPr>
          <w:b/>
          <w:sz w:val="28"/>
          <w:szCs w:val="28"/>
        </w:rPr>
        <w:t xml:space="preserve"> «В  кадре - литературный герой»</w:t>
      </w:r>
      <w:r>
        <w:rPr>
          <w:b/>
          <w:sz w:val="28"/>
          <w:szCs w:val="28"/>
        </w:rPr>
        <w:t>;</w:t>
      </w:r>
    </w:p>
    <w:p w:rsidR="00B64C77" w:rsidRDefault="00B64C77" w:rsidP="00E5257C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- Районный фотоконкурс «Времена года».</w:t>
      </w:r>
    </w:p>
    <w:p w:rsidR="00E5257C" w:rsidRDefault="00E5257C" w:rsidP="00E5257C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F0549" w:rsidRDefault="00B64C77" w:rsidP="007F0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мастерства</w:t>
      </w:r>
    </w:p>
    <w:p w:rsidR="00B64C77" w:rsidRDefault="00B64C77" w:rsidP="007F0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отчетного периода библиотекари посетили областные   семинары, регулярно  проходят районные семинары и методические дни в рамках программы «Профессионализм. Творчество. Новации».</w:t>
      </w:r>
    </w:p>
    <w:p w:rsidR="00B64C77" w:rsidRPr="00511074" w:rsidRDefault="00B64C77" w:rsidP="00B64C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библиотекарей п</w:t>
      </w:r>
      <w:r w:rsidRPr="00A06BFD">
        <w:rPr>
          <w:rFonts w:eastAsia="Calibri"/>
          <w:sz w:val="28"/>
          <w:szCs w:val="28"/>
        </w:rPr>
        <w:t>рошли профессиональную переподготовку в Челябинском государственном институте культуры по программе  дополнительного профессионального образования «</w:t>
      </w:r>
      <w:proofErr w:type="spellStart"/>
      <w:r w:rsidRPr="00A06BFD">
        <w:rPr>
          <w:rFonts w:eastAsia="Calibri"/>
          <w:sz w:val="28"/>
          <w:szCs w:val="28"/>
        </w:rPr>
        <w:t>Библиотечно</w:t>
      </w:r>
      <w:proofErr w:type="spellEnd"/>
      <w:r w:rsidRPr="00A06BFD">
        <w:rPr>
          <w:rFonts w:eastAsia="Calibri"/>
          <w:sz w:val="28"/>
          <w:szCs w:val="28"/>
        </w:rPr>
        <w:t xml:space="preserve"> – информационная деятельность», по специальности библиотек</w:t>
      </w:r>
      <w:r>
        <w:rPr>
          <w:rFonts w:eastAsia="Calibri"/>
          <w:sz w:val="28"/>
          <w:szCs w:val="28"/>
        </w:rPr>
        <w:t>арь – библиограф, преподаватель.</w:t>
      </w:r>
    </w:p>
    <w:p w:rsidR="00B64C77" w:rsidRDefault="00B64C77" w:rsidP="00B64C77">
      <w:pPr>
        <w:ind w:firstLine="70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-113" w:type="dxa"/>
        <w:tblLook w:val="04A0"/>
      </w:tblPr>
      <w:tblGrid>
        <w:gridCol w:w="2802"/>
        <w:gridCol w:w="3578"/>
        <w:gridCol w:w="3191"/>
      </w:tblGrid>
      <w:tr w:rsidR="00B64C77" w:rsidTr="005B5F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семинары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семинары</w:t>
            </w:r>
          </w:p>
        </w:tc>
      </w:tr>
      <w:tr w:rsidR="00B64C77" w:rsidTr="005B5F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</w:p>
        </w:tc>
      </w:tr>
      <w:tr w:rsidR="00B64C77" w:rsidTr="005B5F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  <w:r w:rsidRPr="0061783C">
              <w:rPr>
                <w:sz w:val="24"/>
                <w:szCs w:val="24"/>
              </w:rPr>
              <w:t xml:space="preserve"> в Челябинском государственном институте культуры по программе  дополнительного профессионального образования «</w:t>
            </w:r>
            <w:proofErr w:type="spellStart"/>
            <w:r w:rsidRPr="0061783C">
              <w:rPr>
                <w:sz w:val="24"/>
                <w:szCs w:val="24"/>
              </w:rPr>
              <w:t>Библиотечно</w:t>
            </w:r>
            <w:proofErr w:type="spellEnd"/>
            <w:r w:rsidRPr="0061783C">
              <w:rPr>
                <w:sz w:val="24"/>
                <w:szCs w:val="24"/>
              </w:rPr>
              <w:t xml:space="preserve"> – информационная деятельность», по специальности библиотекарь – библиограф, преподаватель: 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«Литературная карта Челябинской области»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деятельности библиотек района: от реализованных планов к новым идеям</w:t>
            </w:r>
          </w:p>
        </w:tc>
      </w:tr>
      <w:tr w:rsidR="00B64C77" w:rsidTr="005B5F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Челябинской области: вызовы времени и общества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интернет – ресурсов в библиотеке</w:t>
            </w:r>
          </w:p>
        </w:tc>
      </w:tr>
      <w:tr w:rsidR="00B64C77" w:rsidTr="005B5F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голос – в защиту природы!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территория детского творчества</w:t>
            </w:r>
          </w:p>
        </w:tc>
      </w:tr>
      <w:tr w:rsidR="00B64C77" w:rsidTr="005B5F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сети учреждений культуры в регионах России: методические рекомендации отраслевого министерства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77" w:rsidRDefault="00B64C77" w:rsidP="005B5F1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Очарованные</w:t>
            </w:r>
            <w:proofErr w:type="gramEnd"/>
            <w:r>
              <w:rPr>
                <w:sz w:val="24"/>
                <w:szCs w:val="24"/>
              </w:rPr>
              <w:t xml:space="preserve"> книгой</w:t>
            </w:r>
          </w:p>
        </w:tc>
      </w:tr>
    </w:tbl>
    <w:p w:rsidR="00B64C77" w:rsidRDefault="00B64C77" w:rsidP="00B64C77">
      <w:pPr>
        <w:ind w:firstLine="708"/>
        <w:jc w:val="both"/>
        <w:rPr>
          <w:sz w:val="28"/>
          <w:szCs w:val="28"/>
        </w:rPr>
      </w:pPr>
    </w:p>
    <w:p w:rsidR="00B64C77" w:rsidRDefault="00B64C77" w:rsidP="00E5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проходили занятия для начинающих библиотекарей сельских филиалов в «Школе начинающего библиотекаря». </w:t>
      </w:r>
    </w:p>
    <w:p w:rsidR="00B64C77" w:rsidRPr="002D3BF3" w:rsidRDefault="00B64C77" w:rsidP="00E5257C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проекта  по повышению квалификации библиотекарей в мае прошел конкурс профессионального мастерства </w:t>
      </w:r>
      <w:r w:rsidRPr="00CE1525">
        <w:rPr>
          <w:rFonts w:ascii="Times New Roman" w:hAnsi="Times New Roman" w:cs="Times New Roman"/>
          <w:sz w:val="28"/>
          <w:szCs w:val="28"/>
          <w:lang w:eastAsia="en-US"/>
        </w:rPr>
        <w:t xml:space="preserve">на лучший </w:t>
      </w:r>
      <w:r w:rsidRPr="002D3BF3">
        <w:rPr>
          <w:rFonts w:ascii="Times New Roman" w:hAnsi="Times New Roman" w:cs="Times New Roman"/>
          <w:sz w:val="28"/>
          <w:szCs w:val="28"/>
          <w:lang w:eastAsia="en-US"/>
        </w:rPr>
        <w:t>рекламный буклет о библиотеке</w:t>
      </w:r>
      <w:proofErr w:type="gramStart"/>
      <w:r w:rsidRPr="002D3BF3">
        <w:rPr>
          <w:rFonts w:ascii="Times New Roman" w:hAnsi="Times New Roman" w:cs="Times New Roman"/>
          <w:sz w:val="28"/>
          <w:szCs w:val="28"/>
          <w:lang w:eastAsia="en-US"/>
        </w:rPr>
        <w:t>«Я</w:t>
      </w:r>
      <w:proofErr w:type="gramEnd"/>
      <w:r w:rsidRPr="002D3BF3">
        <w:rPr>
          <w:rFonts w:ascii="Times New Roman" w:hAnsi="Times New Roman" w:cs="Times New Roman"/>
          <w:sz w:val="28"/>
          <w:szCs w:val="28"/>
          <w:lang w:eastAsia="en-US"/>
        </w:rPr>
        <w:t xml:space="preserve"> с книгой открываю мир»</w:t>
      </w:r>
      <w:r w:rsidRPr="00CE152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64C77" w:rsidRDefault="00B64C77" w:rsidP="00E5257C">
      <w:pPr>
        <w:jc w:val="both"/>
        <w:rPr>
          <w:sz w:val="28"/>
          <w:szCs w:val="28"/>
        </w:rPr>
      </w:pPr>
    </w:p>
    <w:p w:rsidR="00B64C77" w:rsidRDefault="00B64C77" w:rsidP="00E525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Информатизации библиотек</w:t>
      </w:r>
    </w:p>
    <w:p w:rsidR="00B64C77" w:rsidRDefault="00B64C77" w:rsidP="00E525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библиотеки имеют ноутбуки или компьютеры. В 9 библиотеках для пользователей предлагаются услуги видео звонка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 зона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Wi-Fi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учреждении организован локальный доступ к собственным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 информационным ресурсам и информационным ресурсам удаленного доступа. </w:t>
      </w:r>
    </w:p>
    <w:p w:rsidR="00B64C77" w:rsidRDefault="00B64C77" w:rsidP="00E525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Борисовка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Степное приобретено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оборудование: проектор и экран, что позволяет показывать читателям познавательные ролики и фильмы, мультфильмы, презентации.</w:t>
      </w:r>
    </w:p>
    <w:p w:rsidR="00B64C77" w:rsidRDefault="00B64C77" w:rsidP="00E525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 библиотеках  на  компьютеры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фильтр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SkyDNS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защиты детей от негативной информации и лицензионный антивирус 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C77" w:rsidRDefault="00B64C77" w:rsidP="00E525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C77" w:rsidRDefault="00B64C77" w:rsidP="00E5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Центральной библиотеке работает Центр правовой информации, который предоставляет жителям района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- поисковые  системы «Консультант плюс»  и  «Законодательство России».</w:t>
      </w:r>
    </w:p>
    <w:p w:rsidR="00B64C77" w:rsidRDefault="00B64C77" w:rsidP="00E5257C">
      <w:pPr>
        <w:jc w:val="both"/>
        <w:rPr>
          <w:sz w:val="28"/>
          <w:szCs w:val="28"/>
        </w:rPr>
      </w:pPr>
    </w:p>
    <w:p w:rsidR="00B64C77" w:rsidRPr="00957937" w:rsidRDefault="00B64C77" w:rsidP="00E5257C">
      <w:pPr>
        <w:ind w:left="1428"/>
        <w:contextualSpacing/>
        <w:jc w:val="center"/>
        <w:rPr>
          <w:b/>
          <w:sz w:val="28"/>
          <w:szCs w:val="28"/>
        </w:rPr>
      </w:pPr>
      <w:proofErr w:type="spellStart"/>
      <w:r w:rsidRPr="00957937">
        <w:rPr>
          <w:b/>
          <w:sz w:val="28"/>
          <w:szCs w:val="28"/>
        </w:rPr>
        <w:t>Учебно</w:t>
      </w:r>
      <w:proofErr w:type="spellEnd"/>
      <w:r w:rsidRPr="00957937">
        <w:rPr>
          <w:b/>
          <w:sz w:val="28"/>
          <w:szCs w:val="28"/>
        </w:rPr>
        <w:t xml:space="preserve"> – консультационные пункты</w:t>
      </w:r>
    </w:p>
    <w:p w:rsidR="00B64C77" w:rsidRDefault="00B64C77" w:rsidP="00E5257C">
      <w:pPr>
        <w:pStyle w:val="1"/>
        <w:tabs>
          <w:tab w:val="left" w:pos="720"/>
        </w:tabs>
        <w:jc w:val="both"/>
        <w:rPr>
          <w:b w:val="0"/>
          <w:snapToGrid w:val="0"/>
        </w:rPr>
      </w:pPr>
      <w:r w:rsidRPr="005A43B4">
        <w:rPr>
          <w:b w:val="0"/>
          <w:szCs w:val="28"/>
        </w:rPr>
        <w:t xml:space="preserve">Во всех сельских библиотеках созданы и работают  </w:t>
      </w:r>
      <w:proofErr w:type="spellStart"/>
      <w:r w:rsidRPr="005A43B4">
        <w:rPr>
          <w:b w:val="0"/>
          <w:szCs w:val="28"/>
        </w:rPr>
        <w:t>Учебно</w:t>
      </w:r>
      <w:proofErr w:type="spellEnd"/>
      <w:r w:rsidRPr="005A43B4">
        <w:rPr>
          <w:b w:val="0"/>
          <w:szCs w:val="28"/>
        </w:rPr>
        <w:t xml:space="preserve"> – консультационные пункты  по обучению неработающего населения в области  Гражданской обороны и  защиты от чрезвычайных  ситуаций. Библиотекари, в течение отчетного </w:t>
      </w:r>
      <w:r w:rsidR="00E46959" w:rsidRPr="005A43B4">
        <w:rPr>
          <w:b w:val="0"/>
          <w:szCs w:val="28"/>
        </w:rPr>
        <w:t>периода, проводили</w:t>
      </w:r>
      <w:r w:rsidRPr="005A43B4">
        <w:rPr>
          <w:b w:val="0"/>
          <w:szCs w:val="28"/>
        </w:rPr>
        <w:t xml:space="preserve">  с населением разъяснительные беседы, информационные часы, </w:t>
      </w:r>
      <w:proofErr w:type="spellStart"/>
      <w:r w:rsidRPr="005A43B4">
        <w:rPr>
          <w:b w:val="0"/>
          <w:szCs w:val="28"/>
        </w:rPr>
        <w:t>видеопросмотры</w:t>
      </w:r>
      <w:proofErr w:type="spellEnd"/>
      <w:r w:rsidRPr="005A43B4">
        <w:rPr>
          <w:b w:val="0"/>
          <w:szCs w:val="28"/>
        </w:rPr>
        <w:t xml:space="preserve"> роликов о чрезвычайных ситуациях. В районном этапе </w:t>
      </w:r>
      <w:proofErr w:type="spellStart"/>
      <w:r w:rsidRPr="005A43B4">
        <w:rPr>
          <w:b w:val="0"/>
          <w:szCs w:val="28"/>
        </w:rPr>
        <w:t>смотра-конкурса</w:t>
      </w:r>
      <w:r w:rsidR="00E46959" w:rsidRPr="00C542E2">
        <w:rPr>
          <w:b w:val="0"/>
        </w:rPr>
        <w:t>на</w:t>
      </w:r>
      <w:proofErr w:type="spellEnd"/>
      <w:r w:rsidR="00E46959" w:rsidRPr="00C542E2">
        <w:rPr>
          <w:b w:val="0"/>
        </w:rPr>
        <w:t xml:space="preserve"> </w:t>
      </w:r>
      <w:proofErr w:type="spellStart"/>
      <w:r w:rsidR="00E46959">
        <w:rPr>
          <w:b w:val="0"/>
        </w:rPr>
        <w:t>лучшую</w:t>
      </w:r>
      <w:r w:rsidRPr="00C542E2">
        <w:rPr>
          <w:b w:val="0"/>
        </w:rPr>
        <w:t>учебно</w:t>
      </w:r>
      <w:proofErr w:type="spellEnd"/>
      <w:r>
        <w:rPr>
          <w:b w:val="0"/>
        </w:rPr>
        <w:t>–</w:t>
      </w:r>
      <w:r w:rsidRPr="00C542E2">
        <w:rPr>
          <w:b w:val="0"/>
        </w:rPr>
        <w:t>материальную</w:t>
      </w:r>
      <w:r>
        <w:rPr>
          <w:b w:val="0"/>
        </w:rPr>
        <w:t xml:space="preserve"> </w:t>
      </w:r>
      <w:proofErr w:type="spellStart"/>
      <w:r>
        <w:rPr>
          <w:b w:val="0"/>
        </w:rPr>
        <w:t>б</w:t>
      </w:r>
      <w:r w:rsidRPr="00C542E2">
        <w:rPr>
          <w:b w:val="0"/>
        </w:rPr>
        <w:t>азупо</w:t>
      </w:r>
      <w:proofErr w:type="spellEnd"/>
      <w:r w:rsidRPr="00C542E2">
        <w:rPr>
          <w:b w:val="0"/>
        </w:rPr>
        <w:t xml:space="preserve"> </w:t>
      </w:r>
      <w:r>
        <w:rPr>
          <w:b w:val="0"/>
        </w:rPr>
        <w:t xml:space="preserve">гражданской обороне и </w:t>
      </w:r>
      <w:proofErr w:type="spellStart"/>
      <w:r>
        <w:rPr>
          <w:b w:val="0"/>
        </w:rPr>
        <w:t>чрезвычайнымситуациям</w:t>
      </w:r>
      <w:proofErr w:type="spellEnd"/>
      <w:r>
        <w:rPr>
          <w:b w:val="0"/>
        </w:rPr>
        <w:t xml:space="preserve">   организаций   </w:t>
      </w:r>
      <w:proofErr w:type="spellStart"/>
      <w:r>
        <w:rPr>
          <w:b w:val="0"/>
        </w:rPr>
        <w:t>Пластовскогомуниципального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района</w:t>
      </w:r>
      <w:r>
        <w:rPr>
          <w:b w:val="0"/>
          <w:snapToGrid w:val="0"/>
        </w:rPr>
        <w:t>в</w:t>
      </w:r>
      <w:proofErr w:type="spellEnd"/>
      <w:r>
        <w:rPr>
          <w:b w:val="0"/>
          <w:snapToGrid w:val="0"/>
        </w:rPr>
        <w:t xml:space="preserve">   2017</w:t>
      </w:r>
      <w:r w:rsidRPr="00C542E2">
        <w:rPr>
          <w:b w:val="0"/>
          <w:snapToGrid w:val="0"/>
        </w:rPr>
        <w:t xml:space="preserve"> году</w:t>
      </w:r>
      <w:r>
        <w:rPr>
          <w:b w:val="0"/>
          <w:snapToGrid w:val="0"/>
        </w:rPr>
        <w:t xml:space="preserve"> победила библиотека-филиал №13(</w:t>
      </w:r>
      <w:proofErr w:type="spellStart"/>
      <w:r>
        <w:rPr>
          <w:b w:val="0"/>
          <w:snapToGrid w:val="0"/>
        </w:rPr>
        <w:t>с</w:t>
      </w:r>
      <w:proofErr w:type="gramStart"/>
      <w:r>
        <w:rPr>
          <w:b w:val="0"/>
          <w:snapToGrid w:val="0"/>
        </w:rPr>
        <w:t>.Д</w:t>
      </w:r>
      <w:proofErr w:type="gramEnd"/>
      <w:r>
        <w:rPr>
          <w:b w:val="0"/>
          <w:snapToGrid w:val="0"/>
        </w:rPr>
        <w:t>емарино</w:t>
      </w:r>
      <w:proofErr w:type="spellEnd"/>
      <w:r>
        <w:rPr>
          <w:b w:val="0"/>
          <w:snapToGrid w:val="0"/>
        </w:rPr>
        <w:t xml:space="preserve">) заведующая </w:t>
      </w:r>
      <w:proofErr w:type="spellStart"/>
      <w:r>
        <w:rPr>
          <w:b w:val="0"/>
          <w:snapToGrid w:val="0"/>
        </w:rPr>
        <w:t>Ужик</w:t>
      </w:r>
      <w:proofErr w:type="spellEnd"/>
      <w:r>
        <w:rPr>
          <w:b w:val="0"/>
          <w:snapToGrid w:val="0"/>
        </w:rPr>
        <w:t xml:space="preserve"> М.А. и получила Благодарность Главы ПМР.</w:t>
      </w:r>
    </w:p>
    <w:p w:rsidR="003B381D" w:rsidRDefault="003B381D" w:rsidP="003B381D">
      <w:pPr>
        <w:ind w:firstLine="708"/>
        <w:jc w:val="both"/>
        <w:rPr>
          <w:sz w:val="28"/>
          <w:szCs w:val="28"/>
        </w:rPr>
      </w:pPr>
      <w:r w:rsidRPr="00BC3E39">
        <w:rPr>
          <w:sz w:val="28"/>
          <w:szCs w:val="28"/>
        </w:rPr>
        <w:t xml:space="preserve">Библиотеки востребованы сегодня у жителей </w:t>
      </w:r>
      <w:proofErr w:type="spellStart"/>
      <w:r w:rsidRPr="00BC3E39">
        <w:rPr>
          <w:sz w:val="28"/>
          <w:szCs w:val="28"/>
        </w:rPr>
        <w:t>Пластовского</w:t>
      </w:r>
      <w:proofErr w:type="spellEnd"/>
      <w:r w:rsidRPr="00BC3E39">
        <w:rPr>
          <w:sz w:val="28"/>
          <w:szCs w:val="28"/>
        </w:rPr>
        <w:t xml:space="preserve"> района потому, </w:t>
      </w:r>
      <w:r>
        <w:rPr>
          <w:sz w:val="28"/>
          <w:szCs w:val="28"/>
        </w:rPr>
        <w:t>что отвечают современному уровню предлагаемых ими услуг, которые постоянно качественно улучшаются.</w:t>
      </w:r>
    </w:p>
    <w:p w:rsidR="003B381D" w:rsidRPr="003B381D" w:rsidRDefault="003B381D" w:rsidP="003B381D"/>
    <w:p w:rsidR="00E46959" w:rsidRDefault="00E46959" w:rsidP="00E46959"/>
    <w:p w:rsidR="00E46959" w:rsidRDefault="00E46959" w:rsidP="00E46959">
      <w:pPr>
        <w:rPr>
          <w:b/>
          <w:sz w:val="28"/>
          <w:szCs w:val="28"/>
        </w:rPr>
      </w:pPr>
      <w:r w:rsidRPr="00E46959">
        <w:rPr>
          <w:b/>
          <w:sz w:val="28"/>
          <w:szCs w:val="28"/>
        </w:rPr>
        <w:t>Финансовое исполнение подпрограммы</w:t>
      </w:r>
      <w:r w:rsidR="00667754">
        <w:rPr>
          <w:b/>
          <w:sz w:val="28"/>
          <w:szCs w:val="28"/>
        </w:rPr>
        <w:t>.</w:t>
      </w:r>
    </w:p>
    <w:p w:rsidR="00667754" w:rsidRPr="00667754" w:rsidRDefault="00667754" w:rsidP="00E46959">
      <w:pPr>
        <w:rPr>
          <w:sz w:val="28"/>
          <w:szCs w:val="28"/>
        </w:rPr>
      </w:pPr>
      <w:r w:rsidRPr="00667754">
        <w:rPr>
          <w:sz w:val="28"/>
          <w:szCs w:val="28"/>
        </w:rPr>
        <w:t>Подпрограмма состоит из двух разделов: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165"/>
        <w:gridCol w:w="2080"/>
        <w:gridCol w:w="1975"/>
        <w:gridCol w:w="2436"/>
      </w:tblGrid>
      <w:tr w:rsidR="00E46959" w:rsidRPr="00E46959" w:rsidTr="00E46959">
        <w:trPr>
          <w:trHeight w:val="2035"/>
        </w:trPr>
        <w:tc>
          <w:tcPr>
            <w:tcW w:w="3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b/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b/>
                <w:bCs/>
                <w:kern w:val="24"/>
                <w:sz w:val="28"/>
                <w:szCs w:val="28"/>
              </w:rPr>
              <w:t>Ассигнования 2017 года, тыс</w:t>
            </w:r>
            <w:proofErr w:type="gramStart"/>
            <w:r w:rsidRPr="00E46959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E46959">
              <w:rPr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1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b/>
                <w:bCs/>
                <w:kern w:val="24"/>
                <w:sz w:val="28"/>
                <w:szCs w:val="28"/>
              </w:rPr>
              <w:t>Исполнено за 9 мес. 2017 года, тыс</w:t>
            </w:r>
            <w:proofErr w:type="gramStart"/>
            <w:r w:rsidRPr="00E46959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E46959">
              <w:rPr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b/>
                <w:bCs/>
                <w:kern w:val="24"/>
                <w:sz w:val="28"/>
                <w:szCs w:val="28"/>
              </w:rPr>
              <w:t>% исполнения</w:t>
            </w:r>
          </w:p>
        </w:tc>
      </w:tr>
      <w:tr w:rsidR="00E46959" w:rsidRPr="00E46959" w:rsidTr="00E46959">
        <w:trPr>
          <w:trHeight w:val="2035"/>
        </w:trPr>
        <w:tc>
          <w:tcPr>
            <w:tcW w:w="3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Обеспечение текущей деятельности МКУК МЦБС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13722,08</w:t>
            </w:r>
          </w:p>
        </w:tc>
        <w:tc>
          <w:tcPr>
            <w:tcW w:w="1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8065,28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59%</w:t>
            </w:r>
          </w:p>
        </w:tc>
      </w:tr>
      <w:tr w:rsidR="00E46959" w:rsidRPr="00E46959" w:rsidTr="00E46959">
        <w:trPr>
          <w:trHeight w:val="2035"/>
        </w:trPr>
        <w:tc>
          <w:tcPr>
            <w:tcW w:w="31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lastRenderedPageBreak/>
              <w:t>Проведение мероприятий, участие в областных конкурсах и семинарах, комплектование книжных фондов библиотек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170,00</w:t>
            </w:r>
          </w:p>
        </w:tc>
        <w:tc>
          <w:tcPr>
            <w:tcW w:w="1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22,1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959" w:rsidRPr="00E46959" w:rsidRDefault="00E46959" w:rsidP="00E46959">
            <w:pPr>
              <w:rPr>
                <w:sz w:val="28"/>
                <w:szCs w:val="28"/>
              </w:rPr>
            </w:pPr>
            <w:r w:rsidRPr="00E46959">
              <w:rPr>
                <w:kern w:val="24"/>
                <w:sz w:val="28"/>
                <w:szCs w:val="28"/>
              </w:rPr>
              <w:t>13%</w:t>
            </w:r>
          </w:p>
        </w:tc>
      </w:tr>
    </w:tbl>
    <w:p w:rsidR="00E46959" w:rsidRDefault="00E46959" w:rsidP="00E46959">
      <w:pPr>
        <w:rPr>
          <w:b/>
          <w:sz w:val="28"/>
          <w:szCs w:val="28"/>
        </w:rPr>
      </w:pPr>
    </w:p>
    <w:p w:rsidR="00C05581" w:rsidRDefault="00C05581" w:rsidP="00E46959">
      <w:pPr>
        <w:rPr>
          <w:b/>
          <w:sz w:val="28"/>
          <w:szCs w:val="28"/>
        </w:rPr>
      </w:pPr>
    </w:p>
    <w:p w:rsidR="00C05581" w:rsidRDefault="00C05581" w:rsidP="00E469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 обеспечение текущей деятельности МКУК «МЦБС» </w:t>
      </w:r>
      <w:r>
        <w:rPr>
          <w:sz w:val="28"/>
          <w:szCs w:val="28"/>
        </w:rPr>
        <w:t>за 9 месяцев 2017 года было израсходовано 8065,28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Основные расходы пришлись на оплату труда, начисления на оплату труда – 5998,55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74% от общего объема израсходованных средств, приобретение основных средств </w:t>
      </w:r>
      <w:r w:rsidR="004007AF">
        <w:rPr>
          <w:sz w:val="28"/>
          <w:szCs w:val="28"/>
        </w:rPr>
        <w:t xml:space="preserve">–684,6 </w:t>
      </w:r>
      <w:proofErr w:type="spellStart"/>
      <w:r w:rsidR="004007AF">
        <w:rPr>
          <w:sz w:val="28"/>
          <w:szCs w:val="28"/>
        </w:rPr>
        <w:t>тыс.ру</w:t>
      </w:r>
      <w:proofErr w:type="spellEnd"/>
      <w:r w:rsidR="004007AF">
        <w:rPr>
          <w:sz w:val="28"/>
          <w:szCs w:val="28"/>
        </w:rPr>
        <w:t xml:space="preserve">. или 8% и работы, услуги по содержанию имущества – 590,98 тыс.руб. или 7%. </w:t>
      </w:r>
    </w:p>
    <w:p w:rsidR="004007AF" w:rsidRDefault="004007AF" w:rsidP="00E46959">
      <w:pPr>
        <w:rPr>
          <w:sz w:val="28"/>
          <w:szCs w:val="28"/>
        </w:rPr>
      </w:pPr>
      <w:r>
        <w:rPr>
          <w:sz w:val="28"/>
          <w:szCs w:val="28"/>
        </w:rPr>
        <w:t>В рамках подпрограммы в библиотечной системе были проведены следующие ремонтные работы</w:t>
      </w:r>
      <w:r w:rsidR="00BC3E39">
        <w:rPr>
          <w:sz w:val="28"/>
          <w:szCs w:val="28"/>
        </w:rPr>
        <w:t>:</w:t>
      </w:r>
    </w:p>
    <w:p w:rsidR="00BC3E39" w:rsidRDefault="00BC3E39" w:rsidP="00E46959">
      <w:pPr>
        <w:rPr>
          <w:sz w:val="28"/>
          <w:szCs w:val="2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639"/>
        <w:gridCol w:w="2450"/>
        <w:gridCol w:w="1626"/>
        <w:gridCol w:w="1672"/>
        <w:gridCol w:w="3668"/>
      </w:tblGrid>
      <w:tr w:rsidR="00BC3E39" w:rsidRPr="00BC3E39" w:rsidTr="003B381D">
        <w:trPr>
          <w:trHeight w:val="1609"/>
        </w:trPr>
        <w:tc>
          <w:tcPr>
            <w:tcW w:w="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b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b/>
                <w:bCs/>
                <w:kern w:val="24"/>
                <w:sz w:val="28"/>
                <w:szCs w:val="28"/>
              </w:rPr>
              <w:t>Наименование ремонтных работ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b/>
                <w:bCs/>
                <w:kern w:val="24"/>
                <w:sz w:val="28"/>
                <w:szCs w:val="28"/>
              </w:rPr>
              <w:t>Сумма договора, контракта (тыс</w:t>
            </w:r>
            <w:proofErr w:type="gramStart"/>
            <w:r w:rsidRPr="00BC3E39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BC3E39">
              <w:rPr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b/>
                <w:bCs/>
                <w:kern w:val="24"/>
                <w:sz w:val="28"/>
                <w:szCs w:val="28"/>
              </w:rPr>
              <w:t>Исполнено (тыс</w:t>
            </w:r>
            <w:proofErr w:type="gramStart"/>
            <w:r w:rsidRPr="00BC3E39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BC3E39">
              <w:rPr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3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b/>
                <w:bCs/>
                <w:kern w:val="24"/>
                <w:sz w:val="28"/>
                <w:szCs w:val="28"/>
              </w:rPr>
              <w:t>Примечание</w:t>
            </w:r>
          </w:p>
        </w:tc>
      </w:tr>
      <w:tr w:rsidR="00BC3E39" w:rsidRPr="00BC3E39" w:rsidTr="003B381D">
        <w:trPr>
          <w:trHeight w:val="600"/>
        </w:trPr>
        <w:tc>
          <w:tcPr>
            <w:tcW w:w="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Ремонт читального зала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178,246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178,246</w:t>
            </w:r>
          </w:p>
        </w:tc>
        <w:tc>
          <w:tcPr>
            <w:tcW w:w="3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Работы выполнены в полном объеме.</w:t>
            </w:r>
          </w:p>
        </w:tc>
      </w:tr>
      <w:tr w:rsidR="00BC3E39" w:rsidRPr="00BC3E39" w:rsidTr="003B381D">
        <w:trPr>
          <w:trHeight w:val="1886"/>
        </w:trPr>
        <w:tc>
          <w:tcPr>
            <w:tcW w:w="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Ремонт освещения читального зала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65,66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65,66</w:t>
            </w:r>
          </w:p>
        </w:tc>
        <w:tc>
          <w:tcPr>
            <w:tcW w:w="3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Работы выполнены.</w:t>
            </w:r>
          </w:p>
        </w:tc>
      </w:tr>
      <w:tr w:rsidR="00BC3E39" w:rsidRPr="00BC3E39" w:rsidTr="003B381D">
        <w:trPr>
          <w:trHeight w:val="1886"/>
        </w:trPr>
        <w:tc>
          <w:tcPr>
            <w:tcW w:w="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Установка противопожарной двери в читальном зале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26,3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26,3</w:t>
            </w:r>
          </w:p>
        </w:tc>
        <w:tc>
          <w:tcPr>
            <w:tcW w:w="3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Дверь установлена</w:t>
            </w:r>
          </w:p>
        </w:tc>
      </w:tr>
      <w:tr w:rsidR="00BC3E39" w:rsidRPr="00BC3E39" w:rsidTr="003B381D">
        <w:trPr>
          <w:trHeight w:val="1886"/>
        </w:trPr>
        <w:tc>
          <w:tcPr>
            <w:tcW w:w="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24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Ремонт потолка и освещения в детской библиотеке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147,49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147,49</w:t>
            </w:r>
          </w:p>
        </w:tc>
        <w:tc>
          <w:tcPr>
            <w:tcW w:w="3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E39" w:rsidRPr="00BC3E39" w:rsidRDefault="00BC3E39" w:rsidP="00BC3E39">
            <w:pPr>
              <w:rPr>
                <w:sz w:val="28"/>
                <w:szCs w:val="28"/>
              </w:rPr>
            </w:pPr>
            <w:r w:rsidRPr="00BC3E39">
              <w:rPr>
                <w:kern w:val="24"/>
                <w:sz w:val="28"/>
                <w:szCs w:val="28"/>
              </w:rPr>
              <w:t>Работы выполнены.</w:t>
            </w:r>
          </w:p>
        </w:tc>
      </w:tr>
      <w:tr w:rsidR="005B5F19" w:rsidRPr="005B5F19" w:rsidTr="003B381D">
        <w:trPr>
          <w:trHeight w:val="18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Установка противопожарной двери в библиотеке с.В.Санарка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30,0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30,0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Дверь установлена.</w:t>
            </w:r>
          </w:p>
        </w:tc>
      </w:tr>
      <w:tr w:rsidR="005B5F19" w:rsidRPr="005B5F19" w:rsidTr="003B381D">
        <w:trPr>
          <w:trHeight w:val="18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 xml:space="preserve">Установка противопожарной двери в библиотеке </w:t>
            </w:r>
            <w:proofErr w:type="gramStart"/>
            <w:r w:rsidRPr="005B5F19">
              <w:rPr>
                <w:sz w:val="28"/>
                <w:szCs w:val="28"/>
              </w:rPr>
              <w:t>с</w:t>
            </w:r>
            <w:proofErr w:type="gramEnd"/>
            <w:r w:rsidRPr="005B5F19">
              <w:rPr>
                <w:sz w:val="28"/>
                <w:szCs w:val="28"/>
              </w:rPr>
              <w:t>. Степное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33,8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33,8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Дверь установлена.</w:t>
            </w:r>
          </w:p>
        </w:tc>
      </w:tr>
      <w:tr w:rsidR="005B5F19" w:rsidRPr="005B5F19" w:rsidTr="003B381D">
        <w:trPr>
          <w:trHeight w:val="18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 xml:space="preserve">Ремонт крыльца библиотеки </w:t>
            </w:r>
            <w:proofErr w:type="spellStart"/>
            <w:r w:rsidRPr="005B5F19">
              <w:rPr>
                <w:sz w:val="28"/>
                <w:szCs w:val="28"/>
              </w:rPr>
              <w:t>с</w:t>
            </w:r>
            <w:proofErr w:type="gramStart"/>
            <w:r w:rsidRPr="005B5F19">
              <w:rPr>
                <w:sz w:val="28"/>
                <w:szCs w:val="28"/>
              </w:rPr>
              <w:t>.Д</w:t>
            </w:r>
            <w:proofErr w:type="gramEnd"/>
            <w:r w:rsidRPr="005B5F19">
              <w:rPr>
                <w:sz w:val="28"/>
                <w:szCs w:val="28"/>
              </w:rPr>
              <w:t>емарино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>252,195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3B381D" w:rsidP="005B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252,195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19" w:rsidRPr="005B5F19" w:rsidRDefault="005B5F19" w:rsidP="005B5F19">
            <w:pPr>
              <w:rPr>
                <w:sz w:val="28"/>
                <w:szCs w:val="28"/>
              </w:rPr>
            </w:pPr>
            <w:r w:rsidRPr="005B5F19">
              <w:rPr>
                <w:sz w:val="28"/>
                <w:szCs w:val="28"/>
              </w:rPr>
              <w:t xml:space="preserve">Работы выполнены. </w:t>
            </w:r>
          </w:p>
        </w:tc>
      </w:tr>
    </w:tbl>
    <w:p w:rsidR="00BC3E39" w:rsidRPr="003B381D" w:rsidRDefault="003B381D" w:rsidP="00E46959">
      <w:pPr>
        <w:rPr>
          <w:sz w:val="28"/>
          <w:szCs w:val="28"/>
        </w:rPr>
      </w:pPr>
      <w:r w:rsidRPr="003B381D">
        <w:rPr>
          <w:rFonts w:eastAsiaTheme="majorEastAsia"/>
          <w:kern w:val="24"/>
          <w:sz w:val="28"/>
          <w:szCs w:val="28"/>
        </w:rPr>
        <w:t>До конца года в рамках подпрограммы планируется провести</w:t>
      </w:r>
      <w:r>
        <w:rPr>
          <w:rFonts w:eastAsiaTheme="majorEastAsia"/>
          <w:kern w:val="24"/>
          <w:sz w:val="28"/>
          <w:szCs w:val="28"/>
        </w:rPr>
        <w:t xml:space="preserve"> частичный</w:t>
      </w:r>
      <w:r w:rsidRPr="003B381D">
        <w:rPr>
          <w:rFonts w:eastAsiaTheme="majorEastAsia"/>
          <w:kern w:val="24"/>
          <w:sz w:val="28"/>
          <w:szCs w:val="28"/>
        </w:rPr>
        <w:t xml:space="preserve"> ремонт лицевой части фасада, замен</w:t>
      </w:r>
      <w:r>
        <w:rPr>
          <w:rFonts w:eastAsiaTheme="majorEastAsia"/>
          <w:kern w:val="24"/>
          <w:sz w:val="28"/>
          <w:szCs w:val="28"/>
        </w:rPr>
        <w:t>ить</w:t>
      </w:r>
      <w:r w:rsidRPr="003B381D">
        <w:rPr>
          <w:rFonts w:eastAsiaTheme="majorEastAsia"/>
          <w:kern w:val="24"/>
          <w:sz w:val="28"/>
          <w:szCs w:val="28"/>
        </w:rPr>
        <w:t xml:space="preserve"> ок</w:t>
      </w:r>
      <w:r w:rsidR="00714E2B">
        <w:rPr>
          <w:rFonts w:eastAsiaTheme="majorEastAsia"/>
          <w:kern w:val="24"/>
          <w:sz w:val="28"/>
          <w:szCs w:val="28"/>
        </w:rPr>
        <w:t>на</w:t>
      </w:r>
      <w:r w:rsidRPr="003B381D">
        <w:rPr>
          <w:rFonts w:eastAsiaTheme="majorEastAsia"/>
          <w:kern w:val="24"/>
          <w:sz w:val="28"/>
          <w:szCs w:val="28"/>
        </w:rPr>
        <w:t xml:space="preserve"> и устано</w:t>
      </w:r>
      <w:r>
        <w:rPr>
          <w:rFonts w:eastAsiaTheme="majorEastAsia"/>
          <w:kern w:val="24"/>
          <w:sz w:val="28"/>
          <w:szCs w:val="28"/>
        </w:rPr>
        <w:t>вить вторую противопожарную</w:t>
      </w:r>
      <w:r w:rsidRPr="003B381D">
        <w:rPr>
          <w:rFonts w:eastAsiaTheme="majorEastAsia"/>
          <w:kern w:val="24"/>
          <w:sz w:val="28"/>
          <w:szCs w:val="28"/>
        </w:rPr>
        <w:t xml:space="preserve"> двер</w:t>
      </w:r>
      <w:r>
        <w:rPr>
          <w:rFonts w:eastAsiaTheme="majorEastAsia"/>
          <w:kern w:val="24"/>
          <w:sz w:val="28"/>
          <w:szCs w:val="28"/>
        </w:rPr>
        <w:t>ь</w:t>
      </w:r>
      <w:r w:rsidRPr="003B381D">
        <w:rPr>
          <w:rFonts w:eastAsiaTheme="majorEastAsia"/>
          <w:kern w:val="24"/>
          <w:sz w:val="28"/>
          <w:szCs w:val="28"/>
        </w:rPr>
        <w:t xml:space="preserve"> в библиотеке </w:t>
      </w:r>
      <w:proofErr w:type="spellStart"/>
      <w:r w:rsidRPr="003B381D">
        <w:rPr>
          <w:rFonts w:eastAsiaTheme="majorEastAsia"/>
          <w:kern w:val="24"/>
          <w:sz w:val="28"/>
          <w:szCs w:val="28"/>
        </w:rPr>
        <w:t>с</w:t>
      </w:r>
      <w:proofErr w:type="gramStart"/>
      <w:r w:rsidRPr="003B381D">
        <w:rPr>
          <w:rFonts w:eastAsiaTheme="majorEastAsia"/>
          <w:kern w:val="24"/>
          <w:sz w:val="28"/>
          <w:szCs w:val="28"/>
        </w:rPr>
        <w:t>.Д</w:t>
      </w:r>
      <w:proofErr w:type="gramEnd"/>
      <w:r w:rsidRPr="003B381D">
        <w:rPr>
          <w:rFonts w:eastAsiaTheme="majorEastAsia"/>
          <w:kern w:val="24"/>
          <w:sz w:val="28"/>
          <w:szCs w:val="28"/>
        </w:rPr>
        <w:t>емарино</w:t>
      </w:r>
      <w:proofErr w:type="spellEnd"/>
      <w:r>
        <w:rPr>
          <w:rFonts w:eastAsiaTheme="majorEastAsia"/>
          <w:kern w:val="24"/>
          <w:sz w:val="28"/>
          <w:szCs w:val="28"/>
        </w:rPr>
        <w:t>.</w:t>
      </w:r>
    </w:p>
    <w:p w:rsidR="00B64C77" w:rsidRPr="00BC3E39" w:rsidRDefault="00B64C77" w:rsidP="00B64C77">
      <w:pPr>
        <w:rPr>
          <w:sz w:val="28"/>
          <w:szCs w:val="28"/>
        </w:rPr>
      </w:pPr>
    </w:p>
    <w:p w:rsidR="00741A96" w:rsidRDefault="00714E2B" w:rsidP="00714E2B">
      <w:pPr>
        <w:ind w:firstLine="709"/>
        <w:jc w:val="both"/>
        <w:rPr>
          <w:color w:val="000000"/>
          <w:sz w:val="28"/>
          <w:szCs w:val="28"/>
        </w:rPr>
      </w:pPr>
      <w:r w:rsidRPr="00714E2B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r w:rsidRPr="00714E2B">
        <w:rPr>
          <w:color w:val="000000"/>
          <w:sz w:val="28"/>
          <w:szCs w:val="28"/>
        </w:rPr>
        <w:t xml:space="preserve">Муниципальной программы «Сохранение и развитие культуры в </w:t>
      </w:r>
      <w:proofErr w:type="spellStart"/>
      <w:r w:rsidRPr="00714E2B">
        <w:rPr>
          <w:color w:val="000000"/>
          <w:sz w:val="28"/>
          <w:szCs w:val="28"/>
        </w:rPr>
        <w:t>Пластовском</w:t>
      </w:r>
      <w:proofErr w:type="spellEnd"/>
      <w:r w:rsidRPr="00714E2B">
        <w:rPr>
          <w:color w:val="000000"/>
          <w:sz w:val="28"/>
          <w:szCs w:val="28"/>
        </w:rPr>
        <w:t xml:space="preserve"> муниципальном районе на 2016-2018гг.» в соответствии с Постановлением правительства Челябинской области №201-П от 26.04.2017г.</w:t>
      </w:r>
      <w:r w:rsidR="00741A96">
        <w:rPr>
          <w:color w:val="000000"/>
          <w:sz w:val="28"/>
          <w:szCs w:val="28"/>
        </w:rPr>
        <w:t xml:space="preserve"> библиотечной системе выделены следующие субсидии:</w:t>
      </w:r>
    </w:p>
    <w:p w:rsidR="00741A96" w:rsidRDefault="00741A96" w:rsidP="00714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4E2B" w:rsidRPr="00714E2B">
        <w:rPr>
          <w:color w:val="000000"/>
          <w:sz w:val="28"/>
          <w:szCs w:val="28"/>
        </w:rPr>
        <w:t xml:space="preserve"> на комплектование книжных фондов библиотек в сумме 11,9 тыс</w:t>
      </w:r>
      <w:proofErr w:type="gramStart"/>
      <w:r w:rsidR="00714E2B" w:rsidRPr="00714E2B">
        <w:rPr>
          <w:color w:val="000000"/>
          <w:sz w:val="28"/>
          <w:szCs w:val="28"/>
        </w:rPr>
        <w:t>.р</w:t>
      </w:r>
      <w:proofErr w:type="gramEnd"/>
      <w:r w:rsidR="00714E2B" w:rsidRPr="00714E2B">
        <w:rPr>
          <w:color w:val="000000"/>
          <w:sz w:val="28"/>
          <w:szCs w:val="28"/>
        </w:rPr>
        <w:t>ублей (в том числе из областного бюджета – 3,6 тыс.руб., из федерального бюджета 8,3 тыс.руб.)</w:t>
      </w:r>
      <w:r>
        <w:rPr>
          <w:color w:val="000000"/>
          <w:sz w:val="28"/>
          <w:szCs w:val="28"/>
        </w:rPr>
        <w:t>, средства направлены на приобретение книжного фонда;</w:t>
      </w:r>
    </w:p>
    <w:p w:rsidR="00714E2B" w:rsidRDefault="00741A96" w:rsidP="00714E2B">
      <w:pPr>
        <w:ind w:firstLine="709"/>
        <w:jc w:val="both"/>
        <w:rPr>
          <w:rFonts w:eastAsiaTheme="majorEastAsia"/>
          <w:color w:val="44546A" w:themeColor="text2"/>
          <w:kern w:val="2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4E2B" w:rsidRPr="00714E2B">
        <w:rPr>
          <w:color w:val="000000"/>
          <w:sz w:val="28"/>
          <w:szCs w:val="28"/>
        </w:rPr>
        <w:t xml:space="preserve"> на государственную поддержку учреждений культуры в сумме 142,86 тыс.рублей, (в том числе из федерального бюджета – 100,0 тыс.руб., из областного бюджета – 42,86 </w:t>
      </w:r>
      <w:proofErr w:type="spellStart"/>
      <w:r w:rsidR="00714E2B" w:rsidRPr="00714E2B">
        <w:rPr>
          <w:color w:val="000000"/>
          <w:sz w:val="28"/>
          <w:szCs w:val="28"/>
        </w:rPr>
        <w:t>тыс.руб</w:t>
      </w:r>
      <w:proofErr w:type="spellEnd"/>
      <w:r w:rsidR="00714E2B" w:rsidRPr="00714E2B">
        <w:rPr>
          <w:color w:val="000000"/>
          <w:sz w:val="28"/>
          <w:szCs w:val="28"/>
        </w:rPr>
        <w:t xml:space="preserve">), средства направлены на приобретение мебели и оборудования </w:t>
      </w:r>
      <w:proofErr w:type="spellStart"/>
      <w:r w:rsidR="00714E2B" w:rsidRPr="00714E2B">
        <w:rPr>
          <w:color w:val="000000"/>
          <w:sz w:val="28"/>
          <w:szCs w:val="28"/>
        </w:rPr>
        <w:t>Павленковской</w:t>
      </w:r>
      <w:proofErr w:type="spellEnd"/>
      <w:r w:rsidR="00714E2B" w:rsidRPr="00714E2B">
        <w:rPr>
          <w:color w:val="000000"/>
          <w:sz w:val="28"/>
          <w:szCs w:val="28"/>
        </w:rPr>
        <w:t xml:space="preserve"> сельской библиотеке-филиалу №7 </w:t>
      </w:r>
      <w:proofErr w:type="spellStart"/>
      <w:r w:rsidR="00714E2B" w:rsidRPr="00714E2B">
        <w:rPr>
          <w:color w:val="000000"/>
          <w:sz w:val="28"/>
          <w:szCs w:val="28"/>
        </w:rPr>
        <w:t>с</w:t>
      </w:r>
      <w:proofErr w:type="gramStart"/>
      <w:r w:rsidR="00714E2B" w:rsidRPr="00714E2B">
        <w:rPr>
          <w:color w:val="000000"/>
          <w:sz w:val="28"/>
          <w:szCs w:val="28"/>
        </w:rPr>
        <w:t>.К</w:t>
      </w:r>
      <w:proofErr w:type="gramEnd"/>
      <w:r w:rsidR="00714E2B" w:rsidRPr="00714E2B">
        <w:rPr>
          <w:color w:val="000000"/>
          <w:sz w:val="28"/>
          <w:szCs w:val="28"/>
        </w:rPr>
        <w:t>очкарь</w:t>
      </w:r>
      <w:proofErr w:type="spellEnd"/>
      <w:r w:rsidR="00714E2B" w:rsidRPr="00714E2B">
        <w:rPr>
          <w:color w:val="000000"/>
          <w:sz w:val="28"/>
          <w:szCs w:val="28"/>
        </w:rPr>
        <w:t xml:space="preserve">. </w:t>
      </w:r>
      <w:r w:rsidR="00714E2B" w:rsidRPr="00714E2B">
        <w:rPr>
          <w:rFonts w:eastAsiaTheme="majorEastAsia"/>
          <w:kern w:val="24"/>
          <w:sz w:val="28"/>
          <w:szCs w:val="28"/>
        </w:rPr>
        <w:t xml:space="preserve">Кроме того, </w:t>
      </w:r>
      <w:r w:rsidR="002B5174">
        <w:rPr>
          <w:rFonts w:eastAsiaTheme="majorEastAsia"/>
          <w:kern w:val="24"/>
          <w:sz w:val="28"/>
          <w:szCs w:val="28"/>
        </w:rPr>
        <w:t>данная библиотека</w:t>
      </w:r>
      <w:r w:rsidR="00714E2B" w:rsidRPr="00714E2B">
        <w:rPr>
          <w:rFonts w:eastAsiaTheme="majorEastAsia"/>
          <w:kern w:val="24"/>
          <w:sz w:val="28"/>
          <w:szCs w:val="28"/>
        </w:rPr>
        <w:t xml:space="preserve"> получила денежное вознаграждение в сумме 100 тыс</w:t>
      </w:r>
      <w:proofErr w:type="gramStart"/>
      <w:r w:rsidR="00714E2B" w:rsidRPr="00714E2B">
        <w:rPr>
          <w:rFonts w:eastAsiaTheme="majorEastAsia"/>
          <w:kern w:val="24"/>
          <w:sz w:val="28"/>
          <w:szCs w:val="28"/>
        </w:rPr>
        <w:t>.р</w:t>
      </w:r>
      <w:proofErr w:type="gramEnd"/>
      <w:r w:rsidR="00714E2B" w:rsidRPr="00714E2B">
        <w:rPr>
          <w:rFonts w:eastAsiaTheme="majorEastAsia"/>
          <w:kern w:val="24"/>
          <w:sz w:val="28"/>
          <w:szCs w:val="28"/>
        </w:rPr>
        <w:t>ублей как победитель областного конкурса на присвоение звания «Модельная сельская библиотека». Все средства были направлены на комплектование книжного фонда библиотеки</w:t>
      </w:r>
      <w:r w:rsidR="00714E2B" w:rsidRPr="00714E2B">
        <w:rPr>
          <w:rFonts w:eastAsiaTheme="majorEastAsia"/>
          <w:color w:val="44546A" w:themeColor="text2"/>
          <w:kern w:val="24"/>
          <w:sz w:val="28"/>
          <w:szCs w:val="28"/>
        </w:rPr>
        <w:t>.</w:t>
      </w:r>
    </w:p>
    <w:p w:rsidR="002B5174" w:rsidRDefault="00E5257C" w:rsidP="00E5257C">
      <w:pPr>
        <w:ind w:firstLine="709"/>
        <w:jc w:val="center"/>
        <w:rPr>
          <w:rFonts w:eastAsiaTheme="majorEastAsia"/>
          <w:b/>
          <w:kern w:val="24"/>
          <w:sz w:val="28"/>
          <w:szCs w:val="28"/>
        </w:rPr>
      </w:pPr>
      <w:r w:rsidRPr="00E5257C">
        <w:rPr>
          <w:rFonts w:eastAsiaTheme="majorEastAsia"/>
          <w:b/>
          <w:kern w:val="24"/>
          <w:sz w:val="28"/>
          <w:szCs w:val="28"/>
          <w:highlight w:val="yellow"/>
        </w:rPr>
        <w:t>Подпрограмма «Детская школа искусств».</w:t>
      </w:r>
    </w:p>
    <w:p w:rsidR="00E5257C" w:rsidRPr="00E5257C" w:rsidRDefault="00E5257C" w:rsidP="00E5257C">
      <w:pPr>
        <w:ind w:firstLine="709"/>
        <w:jc w:val="center"/>
        <w:rPr>
          <w:rFonts w:eastAsiaTheme="majorEastAsia"/>
          <w:b/>
          <w:kern w:val="24"/>
          <w:sz w:val="28"/>
          <w:szCs w:val="28"/>
        </w:rPr>
      </w:pP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Детская школа искусств работает по первой категории с лицензионным допуском к ведению образовательной деятельности. 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В школе  5 отделений (хореография, изобразительное искусство, хоровое пение, музыкальное отделение и отделение раннего эстетического развития).  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lastRenderedPageBreak/>
        <w:t xml:space="preserve">Отделения  реализуют 11 образовательных и 75 внутренних учебных программ в соответствии с учебным планом.  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Обучение  ведут  25 преподавателей </w:t>
      </w:r>
    </w:p>
    <w:p w:rsidR="00E5257C" w:rsidRPr="009A7F1B" w:rsidRDefault="00E5257C" w:rsidP="00E5257C">
      <w:pPr>
        <w:ind w:left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13 педагогов имеют высшее образование ,12 средне – специальное.</w:t>
      </w:r>
    </w:p>
    <w:p w:rsidR="00E5257C" w:rsidRPr="009A7F1B" w:rsidRDefault="00E5257C" w:rsidP="00E5257C">
      <w:pPr>
        <w:ind w:left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 10-ти  преподавателям присвоена   первая категория, 4-ем –  высшая.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 В 2017 году за добросовестный  труд и достижения в работе награждена благодарственным письмом законодательного собрания Челябинской области Южанина Ольга Анатольевна. </w:t>
      </w:r>
    </w:p>
    <w:p w:rsidR="00E5257C" w:rsidRPr="009A7F1B" w:rsidRDefault="00E5257C" w:rsidP="00E5257C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Преподаватель по классу скрипки </w:t>
      </w:r>
      <w:proofErr w:type="spellStart"/>
      <w:r w:rsidRPr="009A7F1B">
        <w:rPr>
          <w:sz w:val="28"/>
          <w:szCs w:val="28"/>
        </w:rPr>
        <w:t>Боровкова</w:t>
      </w:r>
      <w:proofErr w:type="spellEnd"/>
      <w:r w:rsidRPr="009A7F1B">
        <w:rPr>
          <w:sz w:val="28"/>
          <w:szCs w:val="28"/>
        </w:rPr>
        <w:t xml:space="preserve"> Елена Владимировна, стала обладательницей диплома второй степени и получила денежную премию, приняв участие в областном конкурсе «Лучший преподаватель ДШИ по Челябинской области». </w:t>
      </w:r>
    </w:p>
    <w:p w:rsidR="00E5257C" w:rsidRPr="009A7F1B" w:rsidRDefault="00E5257C" w:rsidP="00E5257C">
      <w:pPr>
        <w:pStyle w:val="2"/>
        <w:spacing w:after="0" w:line="240" w:lineRule="auto"/>
        <w:ind w:left="0" w:firstLine="283"/>
        <w:jc w:val="both"/>
        <w:rPr>
          <w:bCs/>
          <w:sz w:val="28"/>
          <w:szCs w:val="28"/>
        </w:rPr>
      </w:pPr>
      <w:r w:rsidRPr="009A7F1B">
        <w:rPr>
          <w:bCs/>
          <w:sz w:val="28"/>
          <w:szCs w:val="28"/>
        </w:rPr>
        <w:t>В этом году педагогический коллектив пополнился молодым специалистом хореографического искусства (выпускница нашей школы Соловьева Юлия Сергеевна, окончила Челябинский  институт музыки им. Чайковского).</w:t>
      </w:r>
    </w:p>
    <w:p w:rsidR="00E5257C" w:rsidRPr="009A7F1B" w:rsidRDefault="00E5257C" w:rsidP="00E5257C">
      <w:pPr>
        <w:ind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С каждым годом увеличивается контингент школы. </w:t>
      </w:r>
    </w:p>
    <w:p w:rsidR="00E5257C" w:rsidRPr="009A7F1B" w:rsidRDefault="00E5257C" w:rsidP="00E5257C">
      <w:pPr>
        <w:ind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На 1 сентября 2017 года количество учащихся составляет  500чел.  (ДШИ -380 человек; на базе СОШ </w:t>
      </w:r>
      <w:proofErr w:type="spellStart"/>
      <w:r w:rsidRPr="009A7F1B">
        <w:rPr>
          <w:sz w:val="28"/>
          <w:szCs w:val="28"/>
        </w:rPr>
        <w:t>с</w:t>
      </w:r>
      <w:proofErr w:type="gramStart"/>
      <w:r w:rsidRPr="009A7F1B">
        <w:rPr>
          <w:sz w:val="28"/>
          <w:szCs w:val="28"/>
        </w:rPr>
        <w:t>.Д</w:t>
      </w:r>
      <w:proofErr w:type="gramEnd"/>
      <w:r w:rsidRPr="009A7F1B">
        <w:rPr>
          <w:sz w:val="28"/>
          <w:szCs w:val="28"/>
        </w:rPr>
        <w:t>емарино</w:t>
      </w:r>
      <w:proofErr w:type="spellEnd"/>
      <w:r w:rsidRPr="009A7F1B">
        <w:rPr>
          <w:sz w:val="28"/>
          <w:szCs w:val="28"/>
        </w:rPr>
        <w:t xml:space="preserve"> – 100 человек; на базе СОШ №12 – 20 человек;) </w:t>
      </w:r>
    </w:p>
    <w:p w:rsidR="00E5257C" w:rsidRPr="009A7F1B" w:rsidRDefault="00E5257C" w:rsidP="00E5257C">
      <w:pPr>
        <w:ind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В сравнении с прошлыми годами:</w:t>
      </w:r>
    </w:p>
    <w:tbl>
      <w:tblPr>
        <w:tblStyle w:val="a5"/>
        <w:tblW w:w="0" w:type="auto"/>
        <w:tblInd w:w="-113" w:type="dxa"/>
        <w:tblLook w:val="04A0"/>
      </w:tblPr>
      <w:tblGrid>
        <w:gridCol w:w="3190"/>
        <w:gridCol w:w="3190"/>
        <w:gridCol w:w="3191"/>
      </w:tblGrid>
      <w:tr w:rsidR="00E5257C" w:rsidRPr="009A7F1B" w:rsidTr="00E525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7C" w:rsidRPr="009A7F1B" w:rsidRDefault="00E5257C" w:rsidP="00E5257C">
            <w:pPr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             2015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7C" w:rsidRPr="009A7F1B" w:rsidRDefault="00E5257C" w:rsidP="00E5257C">
            <w:pPr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7C" w:rsidRPr="009A7F1B" w:rsidRDefault="00E5257C" w:rsidP="00E5257C">
            <w:pPr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                2017</w:t>
            </w:r>
          </w:p>
        </w:tc>
      </w:tr>
      <w:tr w:rsidR="00E5257C" w:rsidRPr="009A7F1B" w:rsidTr="00E525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7C" w:rsidRPr="009A7F1B" w:rsidRDefault="00E5257C" w:rsidP="00E5257C">
            <w:pPr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          425 чел.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7C" w:rsidRPr="009A7F1B" w:rsidRDefault="00E5257C" w:rsidP="00E5257C">
            <w:pPr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             450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7C" w:rsidRPr="009A7F1B" w:rsidRDefault="00E5257C" w:rsidP="00E5257C">
            <w:pPr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              500 чел.</w:t>
            </w:r>
          </w:p>
        </w:tc>
      </w:tr>
    </w:tbl>
    <w:p w:rsidR="00E5257C" w:rsidRPr="009A7F1B" w:rsidRDefault="00E5257C" w:rsidP="00E5257C">
      <w:pPr>
        <w:ind w:firstLine="283"/>
        <w:jc w:val="both"/>
        <w:rPr>
          <w:sz w:val="28"/>
          <w:szCs w:val="28"/>
        </w:rPr>
      </w:pPr>
    </w:p>
    <w:p w:rsidR="00E5257C" w:rsidRDefault="00E5257C" w:rsidP="00E5257C">
      <w:pPr>
        <w:pStyle w:val="ac"/>
        <w:ind w:left="0" w:firstLine="360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Педагогический коллектив активно занимается самообразованием, повышением квалификации и обменом профессионального опыта с коллегами других школ области. </w:t>
      </w:r>
    </w:p>
    <w:p w:rsidR="00E5257C" w:rsidRDefault="00E5257C" w:rsidP="00E5257C">
      <w:pPr>
        <w:pStyle w:val="ac"/>
        <w:ind w:left="0" w:firstLine="360"/>
        <w:jc w:val="both"/>
        <w:rPr>
          <w:sz w:val="28"/>
          <w:szCs w:val="28"/>
        </w:rPr>
      </w:pPr>
    </w:p>
    <w:p w:rsidR="00E5257C" w:rsidRDefault="00E5257C" w:rsidP="00E5257C">
      <w:pPr>
        <w:pStyle w:val="ac"/>
        <w:ind w:left="0" w:firstLine="360"/>
        <w:jc w:val="both"/>
        <w:rPr>
          <w:sz w:val="28"/>
          <w:szCs w:val="28"/>
        </w:rPr>
      </w:pPr>
    </w:p>
    <w:p w:rsidR="00E5257C" w:rsidRPr="009A7F1B" w:rsidRDefault="00E5257C" w:rsidP="00E5257C">
      <w:pPr>
        <w:pStyle w:val="ac"/>
        <w:ind w:left="0" w:firstLine="360"/>
        <w:jc w:val="both"/>
        <w:rPr>
          <w:sz w:val="28"/>
          <w:szCs w:val="28"/>
        </w:rPr>
      </w:pPr>
    </w:p>
    <w:p w:rsidR="00E5257C" w:rsidRPr="009A7F1B" w:rsidRDefault="00E5257C" w:rsidP="00E5257C">
      <w:pPr>
        <w:pStyle w:val="ac"/>
        <w:ind w:left="1080"/>
        <w:jc w:val="both"/>
        <w:rPr>
          <w:b/>
          <w:i/>
          <w:sz w:val="28"/>
          <w:szCs w:val="28"/>
        </w:rPr>
      </w:pPr>
      <w:r w:rsidRPr="009A7F1B">
        <w:rPr>
          <w:b/>
          <w:i/>
          <w:sz w:val="28"/>
          <w:szCs w:val="28"/>
        </w:rPr>
        <w:t>Курсы повышения квалификации</w:t>
      </w:r>
    </w:p>
    <w:p w:rsidR="00E5257C" w:rsidRPr="009A7F1B" w:rsidRDefault="00E5257C" w:rsidP="00E5257C">
      <w:pPr>
        <w:pStyle w:val="ac"/>
        <w:ind w:left="1080"/>
        <w:jc w:val="both"/>
        <w:rPr>
          <w:b/>
          <w:i/>
          <w:sz w:val="28"/>
          <w:szCs w:val="28"/>
        </w:rPr>
      </w:pPr>
      <w:r w:rsidRPr="009A7F1B">
        <w:rPr>
          <w:b/>
          <w:i/>
          <w:sz w:val="28"/>
          <w:szCs w:val="28"/>
        </w:rPr>
        <w:t>2016 -2017г</w:t>
      </w:r>
    </w:p>
    <w:p w:rsidR="00E5257C" w:rsidRPr="009A7F1B" w:rsidRDefault="00E5257C" w:rsidP="00E5257C">
      <w:pPr>
        <w:pStyle w:val="ac"/>
        <w:ind w:left="1080"/>
        <w:jc w:val="both"/>
        <w:rPr>
          <w:b/>
          <w:i/>
          <w:sz w:val="28"/>
          <w:szCs w:val="28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931"/>
        <w:gridCol w:w="1855"/>
        <w:gridCol w:w="1328"/>
        <w:gridCol w:w="2254"/>
        <w:gridCol w:w="1318"/>
        <w:gridCol w:w="937"/>
      </w:tblGrid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A7F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F1B">
              <w:rPr>
                <w:sz w:val="28"/>
                <w:szCs w:val="28"/>
              </w:rPr>
              <w:t>/</w:t>
            </w:r>
            <w:proofErr w:type="spellStart"/>
            <w:r w:rsidRPr="009A7F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Место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Срок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Тема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Документ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Кол-во часов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Каргина Е.Н.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31.10-1.11.2016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«Дошкольное музыкальное образование. Движение – </w:t>
            </w:r>
            <w:proofErr w:type="spellStart"/>
            <w:r w:rsidRPr="009A7F1B">
              <w:rPr>
                <w:sz w:val="28"/>
                <w:szCs w:val="28"/>
              </w:rPr>
              <w:t>музицирование</w:t>
            </w:r>
            <w:proofErr w:type="spellEnd"/>
            <w:r w:rsidRPr="009A7F1B">
              <w:rPr>
                <w:sz w:val="28"/>
                <w:szCs w:val="28"/>
              </w:rPr>
              <w:t xml:space="preserve"> – игра».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16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Шукшин Е.А.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31.10-1.11.2016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«Дошкольное музыкальное образование. </w:t>
            </w:r>
            <w:r w:rsidRPr="009A7F1B">
              <w:rPr>
                <w:sz w:val="28"/>
                <w:szCs w:val="28"/>
              </w:rPr>
              <w:lastRenderedPageBreak/>
              <w:t xml:space="preserve">Движение – </w:t>
            </w:r>
            <w:proofErr w:type="spellStart"/>
            <w:r w:rsidRPr="009A7F1B">
              <w:rPr>
                <w:sz w:val="28"/>
                <w:szCs w:val="28"/>
              </w:rPr>
              <w:t>музицирование</w:t>
            </w:r>
            <w:proofErr w:type="spellEnd"/>
            <w:r w:rsidRPr="009A7F1B">
              <w:rPr>
                <w:sz w:val="28"/>
                <w:szCs w:val="28"/>
              </w:rPr>
              <w:t xml:space="preserve"> – игра».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16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Боровкова</w:t>
            </w:r>
            <w:proofErr w:type="spellEnd"/>
            <w:r w:rsidRPr="009A7F1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16-17.11.16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«Современные технологии и методы преподавания (по видам инструментов: оркестровые струнные)»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4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Лубинская</w:t>
            </w:r>
            <w:proofErr w:type="spellEnd"/>
            <w:r w:rsidRPr="009A7F1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19-20.12.16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«Современные технологии и методы преподавания (по видам инструментов: фортепиано)»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5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Санаев</w:t>
            </w:r>
            <w:proofErr w:type="spellEnd"/>
            <w:r w:rsidRPr="009A7F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16.01.17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«Актуальные проблемы учебного рисунка и живописи»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72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6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Хакимова Г.Я.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ОГБУ «Челябинский государственный центр народного творчества»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.Е</w:t>
            </w:r>
            <w:proofErr w:type="gramEnd"/>
            <w:r w:rsidRPr="009A7F1B">
              <w:rPr>
                <w:sz w:val="28"/>
                <w:szCs w:val="28"/>
              </w:rPr>
              <w:t>манжелинск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29.01.17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«Детский танец, как средство развития личности ребенка»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9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7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Зарипова</w:t>
            </w:r>
            <w:proofErr w:type="spellEnd"/>
            <w:r w:rsidRPr="009A7F1B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ОГБУ «Челябинский государственный центр народного творчества»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.Е</w:t>
            </w:r>
            <w:proofErr w:type="gramEnd"/>
            <w:r w:rsidRPr="009A7F1B">
              <w:rPr>
                <w:sz w:val="28"/>
                <w:szCs w:val="28"/>
              </w:rPr>
              <w:t>манжелинск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29.01.17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«Детский танец, как средство развития личности ребенка»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9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8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Белицкая</w:t>
            </w:r>
            <w:proofErr w:type="spellEnd"/>
            <w:r w:rsidRPr="009A7F1B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</w:t>
            </w:r>
            <w:r w:rsidRPr="009A7F1B">
              <w:rPr>
                <w:sz w:val="28"/>
                <w:szCs w:val="28"/>
              </w:rPr>
              <w:lastRenderedPageBreak/>
              <w:t>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2-3.02.17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«Менеджмент в художественном образовании»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Горохводацкая</w:t>
            </w:r>
            <w:proofErr w:type="spellEnd"/>
            <w:r w:rsidRPr="009A7F1B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2-3.02.17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«Менеджмент в художественном образовании»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10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Байзигитова</w:t>
            </w:r>
            <w:proofErr w:type="spellEnd"/>
            <w:r w:rsidRPr="009A7F1B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21-22.02.17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«Вопросы педагогики и психологии в дополнительном художественном образовании»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11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Сыртланова</w:t>
            </w:r>
            <w:proofErr w:type="spellEnd"/>
            <w:r w:rsidRPr="009A7F1B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1-4.03.17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«Современные технологии и методы преподавания (по направлениям: академический вокал)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36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12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Ясиновская</w:t>
            </w:r>
            <w:proofErr w:type="spellEnd"/>
            <w:r w:rsidRPr="009A7F1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20-21.03.17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«Современные технологии и методы преподавания (по видам инструментов: фортепиано)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13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Лубинская</w:t>
            </w:r>
            <w:proofErr w:type="spellEnd"/>
            <w:r w:rsidRPr="009A7F1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ГБОУ ВО «</w:t>
            </w:r>
            <w:proofErr w:type="spellStart"/>
            <w:r w:rsidRPr="009A7F1B">
              <w:rPr>
                <w:sz w:val="28"/>
                <w:szCs w:val="28"/>
              </w:rPr>
              <w:t>ЮУрГИИ</w:t>
            </w:r>
            <w:proofErr w:type="spellEnd"/>
            <w:r w:rsidRPr="009A7F1B">
              <w:rPr>
                <w:sz w:val="28"/>
                <w:szCs w:val="28"/>
              </w:rPr>
              <w:t xml:space="preserve"> </w:t>
            </w:r>
            <w:proofErr w:type="spellStart"/>
            <w:r w:rsidRPr="009A7F1B">
              <w:rPr>
                <w:sz w:val="28"/>
                <w:szCs w:val="28"/>
              </w:rPr>
              <w:t>им.П.И.Чайковского</w:t>
            </w:r>
            <w:proofErr w:type="spellEnd"/>
            <w:r w:rsidRPr="009A7F1B">
              <w:rPr>
                <w:sz w:val="28"/>
                <w:szCs w:val="28"/>
              </w:rPr>
              <w:t>»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20-21.03.17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«Современные технологии и методы преподавания (по видам инструментов: фортепиано)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14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Айгужина</w:t>
            </w:r>
            <w:proofErr w:type="spellEnd"/>
            <w:r w:rsidRPr="009A7F1B"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21-22.03.17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«Вопросы педагогики и психологии в ДХО»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15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Боровкова</w:t>
            </w:r>
            <w:proofErr w:type="spellEnd"/>
            <w:r w:rsidRPr="009A7F1B"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21-22.03.17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«Вопросы педагогики и психологии в ДХО»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16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Каргина Е.Н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ГБУ ДПО </w:t>
            </w:r>
            <w:r w:rsidRPr="009A7F1B">
              <w:rPr>
                <w:sz w:val="28"/>
                <w:szCs w:val="28"/>
              </w:rPr>
              <w:lastRenderedPageBreak/>
              <w:t>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21-</w:t>
            </w:r>
            <w:r w:rsidRPr="009A7F1B">
              <w:rPr>
                <w:sz w:val="28"/>
                <w:szCs w:val="28"/>
              </w:rPr>
              <w:lastRenderedPageBreak/>
              <w:t>22.03.17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 xml:space="preserve">«Вопросы </w:t>
            </w:r>
            <w:r w:rsidRPr="009A7F1B">
              <w:rPr>
                <w:sz w:val="28"/>
                <w:szCs w:val="28"/>
              </w:rPr>
              <w:lastRenderedPageBreak/>
              <w:t>педагогики и психологии в ДХО»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Удостов</w:t>
            </w:r>
            <w:r w:rsidRPr="009A7F1B">
              <w:rPr>
                <w:sz w:val="28"/>
                <w:szCs w:val="28"/>
              </w:rPr>
              <w:lastRenderedPageBreak/>
              <w:t>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Южанина О.А.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21-22.03.17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«Вопросы педагогики и психологии в ДХО»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Шукшина И.Н.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21-22.03.17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«Вопросы педагогики и психологии в ДХО»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19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F1B">
              <w:rPr>
                <w:sz w:val="28"/>
                <w:szCs w:val="28"/>
              </w:rPr>
              <w:t>Санаев</w:t>
            </w:r>
            <w:proofErr w:type="spellEnd"/>
            <w:r w:rsidRPr="009A7F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ГБУ ДПО УМЦ г</w:t>
            </w:r>
            <w:proofErr w:type="gramStart"/>
            <w:r w:rsidRPr="009A7F1B">
              <w:rPr>
                <w:sz w:val="28"/>
                <w:szCs w:val="28"/>
              </w:rPr>
              <w:t>.Ч</w:t>
            </w:r>
            <w:proofErr w:type="gramEnd"/>
            <w:r w:rsidRPr="009A7F1B">
              <w:rPr>
                <w:sz w:val="28"/>
                <w:szCs w:val="28"/>
              </w:rPr>
              <w:t>елябинск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25-26.03.17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«Методика преподавания станковой композиции»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Накопительная справка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18</w:t>
            </w:r>
          </w:p>
        </w:tc>
      </w:tr>
      <w:tr w:rsidR="00E5257C" w:rsidRPr="009A7F1B" w:rsidTr="00E5257C">
        <w:tc>
          <w:tcPr>
            <w:tcW w:w="275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20</w:t>
            </w:r>
          </w:p>
        </w:tc>
        <w:tc>
          <w:tcPr>
            <w:tcW w:w="948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Все</w:t>
            </w:r>
          </w:p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23 чел.</w:t>
            </w:r>
          </w:p>
        </w:tc>
        <w:tc>
          <w:tcPr>
            <w:tcW w:w="911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 xml:space="preserve">АНОДПО «Учебный центр Перспектива – Миасс» </w:t>
            </w:r>
          </w:p>
        </w:tc>
        <w:tc>
          <w:tcPr>
            <w:tcW w:w="652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19.05.2017</w:t>
            </w:r>
          </w:p>
        </w:tc>
        <w:tc>
          <w:tcPr>
            <w:tcW w:w="110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«Оказание первой доврачебной помощи»</w:t>
            </w:r>
          </w:p>
        </w:tc>
        <w:tc>
          <w:tcPr>
            <w:tcW w:w="647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60" w:type="pct"/>
          </w:tcPr>
          <w:p w:rsidR="00E5257C" w:rsidRPr="009A7F1B" w:rsidRDefault="00E5257C" w:rsidP="00E525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A7F1B">
              <w:rPr>
                <w:sz w:val="28"/>
                <w:szCs w:val="28"/>
              </w:rPr>
              <w:t>16</w:t>
            </w:r>
          </w:p>
        </w:tc>
      </w:tr>
    </w:tbl>
    <w:p w:rsidR="00E5257C" w:rsidRPr="009A7F1B" w:rsidRDefault="00E5257C" w:rsidP="00E5257C">
      <w:pPr>
        <w:ind w:firstLine="708"/>
        <w:jc w:val="both"/>
        <w:rPr>
          <w:rStyle w:val="header-user-name"/>
          <w:sz w:val="28"/>
          <w:szCs w:val="28"/>
        </w:rPr>
      </w:pPr>
    </w:p>
    <w:p w:rsidR="00E5257C" w:rsidRPr="009A7F1B" w:rsidRDefault="00E5257C" w:rsidP="00E5257C">
      <w:pPr>
        <w:ind w:firstLine="708"/>
        <w:jc w:val="both"/>
        <w:rPr>
          <w:rStyle w:val="header-user-name"/>
          <w:sz w:val="28"/>
          <w:szCs w:val="28"/>
        </w:rPr>
      </w:pPr>
      <w:r w:rsidRPr="009A7F1B">
        <w:rPr>
          <w:rStyle w:val="header-user-name"/>
          <w:sz w:val="28"/>
          <w:szCs w:val="28"/>
        </w:rPr>
        <w:t>Техническое обеспечение ДШИ соответствует условиям учебно-воспитательного процесса.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Все отделения школы  второй год работают по </w:t>
      </w:r>
      <w:proofErr w:type="spellStart"/>
      <w:r w:rsidRPr="009A7F1B">
        <w:rPr>
          <w:sz w:val="28"/>
          <w:szCs w:val="28"/>
        </w:rPr>
        <w:t>предпрофессиональным</w:t>
      </w:r>
      <w:proofErr w:type="spellEnd"/>
      <w:r w:rsidRPr="009A7F1B">
        <w:rPr>
          <w:sz w:val="28"/>
          <w:szCs w:val="28"/>
        </w:rPr>
        <w:t xml:space="preserve"> программам. 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Квалифицированные педагоги позволяют учащимся  добиваться хороших  результатов, принимать участие в различных  конкурсах.</w:t>
      </w:r>
    </w:p>
    <w:p w:rsidR="00E5257C" w:rsidRPr="009A7F1B" w:rsidRDefault="00E5257C" w:rsidP="00E525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Всего за 9 месяцев 2017 года школа приняла участие </w:t>
      </w:r>
      <w:proofErr w:type="gramStart"/>
      <w:r w:rsidRPr="009A7F1B">
        <w:rPr>
          <w:sz w:val="28"/>
          <w:szCs w:val="28"/>
        </w:rPr>
        <w:t>в</w:t>
      </w:r>
      <w:proofErr w:type="gramEnd"/>
      <w:r w:rsidRPr="009A7F1B">
        <w:rPr>
          <w:sz w:val="28"/>
          <w:szCs w:val="28"/>
        </w:rPr>
        <w:t>:</w:t>
      </w:r>
    </w:p>
    <w:p w:rsidR="00E5257C" w:rsidRPr="009A7F1B" w:rsidRDefault="00E5257C" w:rsidP="00E5257C">
      <w:pPr>
        <w:pStyle w:val="ac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gramStart"/>
      <w:r w:rsidRPr="009A7F1B">
        <w:rPr>
          <w:sz w:val="28"/>
          <w:szCs w:val="28"/>
        </w:rPr>
        <w:t>Конкурсах</w:t>
      </w:r>
      <w:proofErr w:type="gramEnd"/>
      <w:r w:rsidRPr="009A7F1B">
        <w:rPr>
          <w:sz w:val="28"/>
          <w:szCs w:val="28"/>
        </w:rPr>
        <w:t xml:space="preserve"> и фестивалях – 23 выезда</w:t>
      </w:r>
    </w:p>
    <w:p w:rsidR="00E5257C" w:rsidRPr="009A7F1B" w:rsidRDefault="00E5257C" w:rsidP="00E5257C">
      <w:pPr>
        <w:pStyle w:val="ac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Количество участников составило – 250 чел.</w:t>
      </w:r>
    </w:p>
    <w:p w:rsidR="00E5257C" w:rsidRPr="009A7F1B" w:rsidRDefault="00E5257C" w:rsidP="00E5257C">
      <w:pPr>
        <w:pStyle w:val="ac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Количество призеров – 42 чел.</w:t>
      </w:r>
    </w:p>
    <w:p w:rsidR="00E5257C" w:rsidRPr="008A404E" w:rsidRDefault="00E5257C" w:rsidP="00E5257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Значимые мероприятия: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  <w:lang w:val="en-US"/>
        </w:rPr>
        <w:t>II</w:t>
      </w:r>
      <w:r w:rsidRPr="008A404E">
        <w:rPr>
          <w:sz w:val="28"/>
          <w:szCs w:val="28"/>
        </w:rPr>
        <w:t xml:space="preserve"> Всероссийский хореографический  фестиваль-конкурс дебютных работ «Танцевальная планета – 2016», </w:t>
      </w:r>
      <w:proofErr w:type="spellStart"/>
      <w:r w:rsidRPr="008A404E">
        <w:rPr>
          <w:sz w:val="28"/>
          <w:szCs w:val="28"/>
        </w:rPr>
        <w:t>п.Новоабзаково</w:t>
      </w:r>
      <w:proofErr w:type="spellEnd"/>
      <w:r w:rsidRPr="008A404E">
        <w:rPr>
          <w:sz w:val="28"/>
          <w:szCs w:val="28"/>
        </w:rPr>
        <w:t xml:space="preserve">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  <w:lang w:val="en-US"/>
        </w:rPr>
        <w:t>VII</w:t>
      </w:r>
      <w:r w:rsidRPr="008A404E">
        <w:rPr>
          <w:sz w:val="28"/>
          <w:szCs w:val="28"/>
        </w:rPr>
        <w:t xml:space="preserve"> Международный конкурс «Уральская сказка», г.Челябинск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Региональный конкурс реферативно-исследовательских работ «Эрудит 21 века», г</w:t>
      </w:r>
      <w:proofErr w:type="gramStart"/>
      <w:r w:rsidRPr="008A404E">
        <w:rPr>
          <w:sz w:val="28"/>
          <w:szCs w:val="28"/>
        </w:rPr>
        <w:t>.Ч</w:t>
      </w:r>
      <w:proofErr w:type="gramEnd"/>
      <w:r w:rsidRPr="008A404E">
        <w:rPr>
          <w:sz w:val="28"/>
          <w:szCs w:val="28"/>
        </w:rPr>
        <w:t>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Всероссийский конкурс пианистов, г</w:t>
      </w:r>
      <w:proofErr w:type="gramStart"/>
      <w:r w:rsidRPr="008A404E">
        <w:rPr>
          <w:sz w:val="28"/>
          <w:szCs w:val="28"/>
        </w:rPr>
        <w:t>.Ч</w:t>
      </w:r>
      <w:proofErr w:type="gramEnd"/>
      <w:r w:rsidRPr="008A404E">
        <w:rPr>
          <w:sz w:val="28"/>
          <w:szCs w:val="28"/>
        </w:rPr>
        <w:t>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Областной конкурс им.Н.Аристова (живопись) г</w:t>
      </w:r>
      <w:proofErr w:type="gramStart"/>
      <w:r w:rsidRPr="008A404E">
        <w:rPr>
          <w:sz w:val="28"/>
          <w:szCs w:val="28"/>
        </w:rPr>
        <w:t>.Ч</w:t>
      </w:r>
      <w:proofErr w:type="gramEnd"/>
      <w:r w:rsidRPr="008A404E">
        <w:rPr>
          <w:sz w:val="28"/>
          <w:szCs w:val="28"/>
        </w:rPr>
        <w:t>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Международный конкурс «</w:t>
      </w:r>
      <w:proofErr w:type="spellStart"/>
      <w:r w:rsidRPr="008A404E">
        <w:rPr>
          <w:sz w:val="28"/>
          <w:szCs w:val="28"/>
        </w:rPr>
        <w:t>Южноуральск-Зальцбург</w:t>
      </w:r>
      <w:proofErr w:type="spellEnd"/>
      <w:r w:rsidRPr="008A404E">
        <w:rPr>
          <w:sz w:val="28"/>
          <w:szCs w:val="28"/>
        </w:rPr>
        <w:t xml:space="preserve">», </w:t>
      </w:r>
      <w:proofErr w:type="spellStart"/>
      <w:r w:rsidRPr="008A404E">
        <w:rPr>
          <w:sz w:val="28"/>
          <w:szCs w:val="28"/>
        </w:rPr>
        <w:t>г</w:t>
      </w:r>
      <w:proofErr w:type="gramStart"/>
      <w:r w:rsidRPr="008A404E">
        <w:rPr>
          <w:sz w:val="28"/>
          <w:szCs w:val="28"/>
        </w:rPr>
        <w:t>.Ю</w:t>
      </w:r>
      <w:proofErr w:type="gramEnd"/>
      <w:r w:rsidRPr="008A404E">
        <w:rPr>
          <w:sz w:val="28"/>
          <w:szCs w:val="28"/>
        </w:rPr>
        <w:t>жноуральск</w:t>
      </w:r>
      <w:proofErr w:type="spellEnd"/>
      <w:r w:rsidRPr="008A404E">
        <w:rPr>
          <w:sz w:val="28"/>
          <w:szCs w:val="28"/>
        </w:rPr>
        <w:t xml:space="preserve">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 xml:space="preserve">Областной конкурс вокалистов «Звездный дождь», </w:t>
      </w:r>
      <w:proofErr w:type="spellStart"/>
      <w:r w:rsidRPr="008A404E">
        <w:rPr>
          <w:sz w:val="28"/>
          <w:szCs w:val="28"/>
        </w:rPr>
        <w:t>г</w:t>
      </w:r>
      <w:proofErr w:type="gramStart"/>
      <w:r w:rsidRPr="008A404E">
        <w:rPr>
          <w:sz w:val="28"/>
          <w:szCs w:val="28"/>
        </w:rPr>
        <w:t>.Ю</w:t>
      </w:r>
      <w:proofErr w:type="gramEnd"/>
      <w:r w:rsidRPr="008A404E">
        <w:rPr>
          <w:sz w:val="28"/>
          <w:szCs w:val="28"/>
        </w:rPr>
        <w:t>жноуральск</w:t>
      </w:r>
      <w:proofErr w:type="spellEnd"/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lastRenderedPageBreak/>
        <w:t>Областной конкурс «Радужный мир искусств», г</w:t>
      </w:r>
      <w:proofErr w:type="gramStart"/>
      <w:r w:rsidRPr="008A404E">
        <w:rPr>
          <w:sz w:val="28"/>
          <w:szCs w:val="28"/>
        </w:rPr>
        <w:t>.Ч</w:t>
      </w:r>
      <w:proofErr w:type="gramEnd"/>
      <w:r w:rsidRPr="008A404E">
        <w:rPr>
          <w:sz w:val="28"/>
          <w:szCs w:val="28"/>
        </w:rPr>
        <w:t>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Областной конкурс им. Н.Аристова (композиция), г</w:t>
      </w:r>
      <w:proofErr w:type="gramStart"/>
      <w:r w:rsidRPr="008A404E">
        <w:rPr>
          <w:sz w:val="28"/>
          <w:szCs w:val="28"/>
        </w:rPr>
        <w:t>.Ч</w:t>
      </w:r>
      <w:proofErr w:type="gramEnd"/>
      <w:r w:rsidRPr="008A404E">
        <w:rPr>
          <w:sz w:val="28"/>
          <w:szCs w:val="28"/>
        </w:rPr>
        <w:t>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 xml:space="preserve">Областной хореографический конкурс «Радость», </w:t>
      </w:r>
      <w:proofErr w:type="spellStart"/>
      <w:r w:rsidRPr="008A404E">
        <w:rPr>
          <w:sz w:val="28"/>
          <w:szCs w:val="28"/>
        </w:rPr>
        <w:t>г</w:t>
      </w:r>
      <w:proofErr w:type="gramStart"/>
      <w:r w:rsidRPr="008A404E">
        <w:rPr>
          <w:sz w:val="28"/>
          <w:szCs w:val="28"/>
        </w:rPr>
        <w:t>.Ю</w:t>
      </w:r>
      <w:proofErr w:type="gramEnd"/>
      <w:r w:rsidRPr="008A404E">
        <w:rPr>
          <w:sz w:val="28"/>
          <w:szCs w:val="28"/>
        </w:rPr>
        <w:t>жноуральск</w:t>
      </w:r>
      <w:proofErr w:type="spellEnd"/>
      <w:r w:rsidRPr="008A404E">
        <w:rPr>
          <w:sz w:val="28"/>
          <w:szCs w:val="28"/>
        </w:rPr>
        <w:t xml:space="preserve">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Областной конкурс «Соцветие дружное Урала», п</w:t>
      </w:r>
      <w:proofErr w:type="gramStart"/>
      <w:r w:rsidRPr="008A404E">
        <w:rPr>
          <w:sz w:val="28"/>
          <w:szCs w:val="28"/>
        </w:rPr>
        <w:t>.У</w:t>
      </w:r>
      <w:proofErr w:type="gramEnd"/>
      <w:r w:rsidRPr="008A404E">
        <w:rPr>
          <w:sz w:val="28"/>
          <w:szCs w:val="28"/>
        </w:rPr>
        <w:t>вельский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  <w:lang w:val="en-US"/>
        </w:rPr>
        <w:t>I</w:t>
      </w:r>
      <w:r w:rsidRPr="008A404E">
        <w:rPr>
          <w:sz w:val="28"/>
          <w:szCs w:val="28"/>
        </w:rPr>
        <w:t xml:space="preserve"> Зональный конкурс художников «Радужная палитра», п.Зауральский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  <w:lang w:val="en-US"/>
        </w:rPr>
        <w:t>I</w:t>
      </w:r>
      <w:r w:rsidRPr="008A404E">
        <w:rPr>
          <w:sz w:val="28"/>
          <w:szCs w:val="28"/>
        </w:rPr>
        <w:t xml:space="preserve"> Региональный конкурс «Талантливые крохи», </w:t>
      </w:r>
      <w:proofErr w:type="spellStart"/>
      <w:r w:rsidRPr="008A404E">
        <w:rPr>
          <w:sz w:val="28"/>
          <w:szCs w:val="28"/>
        </w:rPr>
        <w:t>г.Южноуральск</w:t>
      </w:r>
      <w:proofErr w:type="spellEnd"/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Областной хореографический конкурс «Радуга танца», с</w:t>
      </w:r>
      <w:proofErr w:type="gramStart"/>
      <w:r w:rsidRPr="008A404E">
        <w:rPr>
          <w:sz w:val="28"/>
          <w:szCs w:val="28"/>
        </w:rPr>
        <w:t>.Д</w:t>
      </w:r>
      <w:proofErr w:type="gramEnd"/>
      <w:r w:rsidRPr="008A404E">
        <w:rPr>
          <w:sz w:val="28"/>
          <w:szCs w:val="28"/>
        </w:rPr>
        <w:t>олгодеревенское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 xml:space="preserve">Всероссийский конкурс «Музыкальная капель – 2017», </w:t>
      </w:r>
      <w:proofErr w:type="spellStart"/>
      <w:r w:rsidRPr="008A404E">
        <w:rPr>
          <w:sz w:val="28"/>
          <w:szCs w:val="28"/>
        </w:rPr>
        <w:t>п</w:t>
      </w:r>
      <w:proofErr w:type="gramStart"/>
      <w:r w:rsidRPr="008A404E">
        <w:rPr>
          <w:sz w:val="28"/>
          <w:szCs w:val="28"/>
        </w:rPr>
        <w:t>.Н</w:t>
      </w:r>
      <w:proofErr w:type="gramEnd"/>
      <w:r w:rsidRPr="008A404E">
        <w:rPr>
          <w:sz w:val="28"/>
          <w:szCs w:val="28"/>
        </w:rPr>
        <w:t>овоабзаково</w:t>
      </w:r>
      <w:proofErr w:type="spellEnd"/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Международный хореографический конкурс-фестиваль «Дыхание весны – 2017», г</w:t>
      </w:r>
      <w:proofErr w:type="gramStart"/>
      <w:r w:rsidRPr="008A404E">
        <w:rPr>
          <w:sz w:val="28"/>
          <w:szCs w:val="28"/>
        </w:rPr>
        <w:t>.У</w:t>
      </w:r>
      <w:proofErr w:type="gramEnd"/>
      <w:r w:rsidRPr="008A404E">
        <w:rPr>
          <w:sz w:val="28"/>
          <w:szCs w:val="28"/>
        </w:rPr>
        <w:t>чалы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</w:rPr>
        <w:t>Международный конкурс «Вместе», г</w:t>
      </w:r>
      <w:proofErr w:type="gramStart"/>
      <w:r w:rsidRPr="008A404E">
        <w:rPr>
          <w:sz w:val="28"/>
          <w:szCs w:val="28"/>
        </w:rPr>
        <w:t>.Ч</w:t>
      </w:r>
      <w:proofErr w:type="gramEnd"/>
      <w:r w:rsidRPr="008A404E">
        <w:rPr>
          <w:sz w:val="28"/>
          <w:szCs w:val="28"/>
        </w:rPr>
        <w:t>елябинск (рейтинговый)</w:t>
      </w:r>
    </w:p>
    <w:p w:rsidR="00E5257C" w:rsidRPr="008A404E" w:rsidRDefault="00E5257C" w:rsidP="00E5257C">
      <w:pPr>
        <w:pStyle w:val="ac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8A404E">
        <w:rPr>
          <w:sz w:val="28"/>
          <w:szCs w:val="28"/>
          <w:lang w:val="en-US"/>
        </w:rPr>
        <w:t>IV</w:t>
      </w:r>
      <w:r w:rsidRPr="008A404E">
        <w:rPr>
          <w:sz w:val="28"/>
          <w:szCs w:val="28"/>
        </w:rPr>
        <w:t xml:space="preserve"> Международный конкурс-фестиваль детского, юношеского и взрослого творчества «Страна души», г.Гагра</w:t>
      </w:r>
    </w:p>
    <w:p w:rsidR="00E5257C" w:rsidRPr="009A7F1B" w:rsidRDefault="00E5257C" w:rsidP="00E5257C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Кроме того,  преподаватели  принимают участие в конкурсах учебно-методических работ, которые  печатаются по России в периодических изданиях «Дополнительное образование и воспитание»,  «Педагог дополнительного образования» и др.  Так 8 статей сотрудников нашей школы было издано в 2017году.</w:t>
      </w:r>
    </w:p>
    <w:p w:rsidR="00E5257C" w:rsidRPr="009A7F1B" w:rsidRDefault="00E5257C" w:rsidP="00E5257C">
      <w:pPr>
        <w:ind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>Учащиеся и преподаватели школы организовывают ряд  запланированных мероприятий, таких как отчетные концерты, торжества, посвященные памятным датам, конкурсы и фестивали различного уровня, проводимые на площадке ДШИ, а так же ставшие традиционными праздники для детей с ограниченными возможностями здоровья (День знаний, Новый год, День защиты детей).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 Школа принимает активное участие в концертных программах   городских и районных праздников. </w:t>
      </w:r>
    </w:p>
    <w:p w:rsidR="00E5257C" w:rsidRPr="009A7F1B" w:rsidRDefault="00E5257C" w:rsidP="00E5257C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Педагогический коллектив, кроме специальной музыкальной, художественной и хореографической подготовки, организует с учащимися всех отделений воспитательную работу. </w:t>
      </w:r>
    </w:p>
    <w:p w:rsidR="00E5257C" w:rsidRPr="009A7F1B" w:rsidRDefault="00E5257C" w:rsidP="00E5257C">
      <w:pPr>
        <w:pStyle w:val="2"/>
        <w:spacing w:after="0" w:line="240" w:lineRule="auto"/>
        <w:ind w:left="0" w:firstLine="283"/>
        <w:jc w:val="both"/>
        <w:rPr>
          <w:bCs/>
          <w:sz w:val="28"/>
          <w:szCs w:val="28"/>
        </w:rPr>
      </w:pPr>
      <w:r w:rsidRPr="009A7F1B">
        <w:rPr>
          <w:bCs/>
          <w:sz w:val="28"/>
          <w:szCs w:val="28"/>
        </w:rPr>
        <w:t xml:space="preserve">  Продолжается работа по договорам о взаимном сотрудничестве, в классах по адресу школа №12, в школе </w:t>
      </w:r>
      <w:proofErr w:type="spellStart"/>
      <w:r w:rsidRPr="009A7F1B">
        <w:rPr>
          <w:bCs/>
          <w:sz w:val="28"/>
          <w:szCs w:val="28"/>
        </w:rPr>
        <w:t>с</w:t>
      </w:r>
      <w:proofErr w:type="gramStart"/>
      <w:r w:rsidRPr="009A7F1B">
        <w:rPr>
          <w:bCs/>
          <w:sz w:val="28"/>
          <w:szCs w:val="28"/>
        </w:rPr>
        <w:t>.Д</w:t>
      </w:r>
      <w:proofErr w:type="gramEnd"/>
      <w:r w:rsidRPr="009A7F1B">
        <w:rPr>
          <w:bCs/>
          <w:sz w:val="28"/>
          <w:szCs w:val="28"/>
        </w:rPr>
        <w:t>емарино</w:t>
      </w:r>
      <w:proofErr w:type="spellEnd"/>
      <w:r w:rsidRPr="009A7F1B">
        <w:rPr>
          <w:bCs/>
          <w:sz w:val="28"/>
          <w:szCs w:val="28"/>
        </w:rPr>
        <w:t xml:space="preserve"> , а с </w:t>
      </w:r>
      <w:r w:rsidR="0069738B">
        <w:rPr>
          <w:bCs/>
          <w:sz w:val="28"/>
          <w:szCs w:val="28"/>
        </w:rPr>
        <w:t>октября</w:t>
      </w:r>
      <w:r w:rsidRPr="009A7F1B">
        <w:rPr>
          <w:bCs/>
          <w:sz w:val="28"/>
          <w:szCs w:val="28"/>
        </w:rPr>
        <w:t xml:space="preserve"> 2017 года открывается класс по адресу </w:t>
      </w:r>
      <w:proofErr w:type="spellStart"/>
      <w:r w:rsidRPr="009A7F1B">
        <w:rPr>
          <w:bCs/>
          <w:sz w:val="28"/>
          <w:szCs w:val="28"/>
        </w:rPr>
        <w:t>с.Кочкарь</w:t>
      </w:r>
      <w:proofErr w:type="spellEnd"/>
      <w:r w:rsidRPr="009A7F1B">
        <w:rPr>
          <w:bCs/>
          <w:sz w:val="28"/>
          <w:szCs w:val="28"/>
        </w:rPr>
        <w:t>, где будет работать отделен</w:t>
      </w:r>
      <w:r w:rsidR="0069738B">
        <w:rPr>
          <w:bCs/>
          <w:sz w:val="28"/>
          <w:szCs w:val="28"/>
        </w:rPr>
        <w:t xml:space="preserve">ие изобразительного искусства. 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bCs/>
          <w:sz w:val="28"/>
          <w:szCs w:val="28"/>
        </w:rPr>
        <w:t>Продолжает свою работу «Школа танца» для взрослых.</w:t>
      </w:r>
    </w:p>
    <w:p w:rsidR="00E5257C" w:rsidRPr="009A7F1B" w:rsidRDefault="00E5257C" w:rsidP="00E5257C">
      <w:pPr>
        <w:pStyle w:val="2"/>
        <w:spacing w:after="0" w:line="240" w:lineRule="auto"/>
        <w:ind w:left="0" w:firstLine="283"/>
        <w:jc w:val="both"/>
        <w:rPr>
          <w:bCs/>
          <w:sz w:val="28"/>
          <w:szCs w:val="28"/>
        </w:rPr>
      </w:pPr>
      <w:r w:rsidRPr="009A7F1B">
        <w:rPr>
          <w:bCs/>
          <w:sz w:val="28"/>
          <w:szCs w:val="28"/>
        </w:rPr>
        <w:t>Одиннадцатый год ведется обучение в подготовительных классах, в которых учатся дети 5-6 лет, где идет направленное развитие, воспитание и обучение, что способствует адаптации и позволяет ребенку на раннем этапе пройти подготовку перед поступлением  в общеобразовательную школу.</w:t>
      </w:r>
    </w:p>
    <w:p w:rsidR="00E5257C" w:rsidRPr="009A7F1B" w:rsidRDefault="00E5257C" w:rsidP="00E5257C">
      <w:pPr>
        <w:pStyle w:val="2"/>
        <w:spacing w:after="0" w:line="240" w:lineRule="auto"/>
        <w:ind w:left="0" w:firstLine="283"/>
        <w:jc w:val="both"/>
        <w:rPr>
          <w:bCs/>
          <w:sz w:val="28"/>
          <w:szCs w:val="28"/>
        </w:rPr>
      </w:pPr>
      <w:r w:rsidRPr="009A7F1B">
        <w:rPr>
          <w:bCs/>
          <w:sz w:val="28"/>
          <w:szCs w:val="28"/>
        </w:rPr>
        <w:lastRenderedPageBreak/>
        <w:t>С октября 2017 года открыто и успешно действует отделение раннего эстетического развития. (2016г.- 4 группы, 2017г. – 6 групп), что способствует увеличению контингента</w:t>
      </w:r>
      <w:r>
        <w:rPr>
          <w:bCs/>
          <w:sz w:val="28"/>
          <w:szCs w:val="28"/>
        </w:rPr>
        <w:t xml:space="preserve"> школы</w:t>
      </w:r>
      <w:r w:rsidRPr="009A7F1B">
        <w:rPr>
          <w:bCs/>
          <w:sz w:val="28"/>
          <w:szCs w:val="28"/>
        </w:rPr>
        <w:t>, доходов от платных услуг</w:t>
      </w:r>
      <w:proofErr w:type="gramStart"/>
      <w:r w:rsidRPr="009A7F1B">
        <w:rPr>
          <w:bCs/>
          <w:sz w:val="28"/>
          <w:szCs w:val="28"/>
        </w:rPr>
        <w:t xml:space="preserve"> .</w:t>
      </w:r>
      <w:proofErr w:type="gramEnd"/>
    </w:p>
    <w:p w:rsidR="00E5257C" w:rsidRPr="009A7F1B" w:rsidRDefault="00E5257C" w:rsidP="00E5257C">
      <w:pPr>
        <w:ind w:firstLine="283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 С каждым годом улучшается состояние материально-технической базы учреждения, проводятся </w:t>
      </w:r>
      <w:proofErr w:type="spellStart"/>
      <w:r w:rsidRPr="009A7F1B">
        <w:rPr>
          <w:sz w:val="28"/>
          <w:szCs w:val="28"/>
        </w:rPr>
        <w:t>ремонтые</w:t>
      </w:r>
      <w:proofErr w:type="spellEnd"/>
      <w:r w:rsidRPr="009A7F1B">
        <w:rPr>
          <w:sz w:val="28"/>
          <w:szCs w:val="28"/>
        </w:rPr>
        <w:t xml:space="preserve"> работы. </w:t>
      </w:r>
    </w:p>
    <w:p w:rsidR="00E5257C" w:rsidRDefault="00E5257C" w:rsidP="00E5257C">
      <w:pPr>
        <w:ind w:firstLine="708"/>
        <w:jc w:val="both"/>
        <w:rPr>
          <w:sz w:val="28"/>
          <w:szCs w:val="28"/>
        </w:rPr>
      </w:pPr>
      <w:r w:rsidRPr="009A7F1B">
        <w:rPr>
          <w:sz w:val="28"/>
          <w:szCs w:val="28"/>
        </w:rPr>
        <w:t xml:space="preserve">Большое внимание уделяется противопожарной, антитеррористической защищенности. Работает видеонаблюдение, тревожная кнопка, введен контрольно пропускной режим.  </w:t>
      </w:r>
    </w:p>
    <w:p w:rsidR="00E5257C" w:rsidRPr="009A7F1B" w:rsidRDefault="00E5257C" w:rsidP="00E5257C">
      <w:pPr>
        <w:ind w:firstLine="708"/>
        <w:jc w:val="both"/>
        <w:rPr>
          <w:sz w:val="28"/>
          <w:szCs w:val="28"/>
        </w:rPr>
      </w:pPr>
    </w:p>
    <w:p w:rsidR="00667754" w:rsidRDefault="00667754" w:rsidP="00714E2B">
      <w:pPr>
        <w:jc w:val="both"/>
        <w:rPr>
          <w:b/>
          <w:bCs/>
          <w:sz w:val="28"/>
          <w:szCs w:val="28"/>
        </w:rPr>
      </w:pPr>
      <w:r w:rsidRPr="00667754">
        <w:rPr>
          <w:b/>
          <w:bCs/>
          <w:sz w:val="28"/>
          <w:szCs w:val="28"/>
        </w:rPr>
        <w:t>Финансовое исполнение подпрограммы «Детская школа искусств»</w:t>
      </w:r>
      <w:r>
        <w:rPr>
          <w:b/>
          <w:bCs/>
          <w:sz w:val="28"/>
          <w:szCs w:val="28"/>
        </w:rPr>
        <w:t>.</w:t>
      </w:r>
    </w:p>
    <w:p w:rsidR="009B689B" w:rsidRDefault="009B689B" w:rsidP="00714E2B">
      <w:pPr>
        <w:jc w:val="both"/>
        <w:rPr>
          <w:b/>
          <w:bCs/>
          <w:sz w:val="28"/>
          <w:szCs w:val="28"/>
        </w:rPr>
      </w:pPr>
    </w:p>
    <w:p w:rsidR="00667754" w:rsidRPr="00667754" w:rsidRDefault="00667754" w:rsidP="00714E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состоит из следующих разделов: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818"/>
        <w:gridCol w:w="2080"/>
        <w:gridCol w:w="1672"/>
        <w:gridCol w:w="1789"/>
      </w:tblGrid>
      <w:tr w:rsidR="00667754" w:rsidRPr="00667754" w:rsidTr="00667754">
        <w:trPr>
          <w:trHeight w:val="1307"/>
        </w:trPr>
        <w:tc>
          <w:tcPr>
            <w:tcW w:w="3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b/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b/>
                <w:bCs/>
                <w:kern w:val="24"/>
                <w:sz w:val="28"/>
                <w:szCs w:val="28"/>
              </w:rPr>
              <w:t>Ассигнования 2017 года, тыс</w:t>
            </w:r>
            <w:proofErr w:type="gramStart"/>
            <w:r w:rsidRPr="00667754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667754">
              <w:rPr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b/>
                <w:bCs/>
                <w:kern w:val="24"/>
                <w:sz w:val="28"/>
                <w:szCs w:val="28"/>
              </w:rPr>
              <w:t>Исполнено за 9 мес. 2017 года, тыс</w:t>
            </w:r>
            <w:proofErr w:type="gramStart"/>
            <w:r w:rsidRPr="00667754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667754">
              <w:rPr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1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b/>
                <w:bCs/>
                <w:kern w:val="24"/>
                <w:sz w:val="28"/>
                <w:szCs w:val="28"/>
              </w:rPr>
              <w:t>% исполнения</w:t>
            </w:r>
          </w:p>
        </w:tc>
      </w:tr>
      <w:tr w:rsidR="00667754" w:rsidRPr="00667754" w:rsidTr="00667754">
        <w:trPr>
          <w:trHeight w:val="1204"/>
        </w:trPr>
        <w:tc>
          <w:tcPr>
            <w:tcW w:w="3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Обеспечение текущей деятельности МКОУ ДО ДШИ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14129,17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8498,745</w:t>
            </w:r>
          </w:p>
        </w:tc>
        <w:tc>
          <w:tcPr>
            <w:tcW w:w="1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60%</w:t>
            </w:r>
          </w:p>
        </w:tc>
      </w:tr>
      <w:tr w:rsidR="00667754" w:rsidRPr="00667754" w:rsidTr="00667754">
        <w:trPr>
          <w:trHeight w:val="1832"/>
        </w:trPr>
        <w:tc>
          <w:tcPr>
            <w:tcW w:w="3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Проведение конкурсов, фестивалей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110,00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57,75</w:t>
            </w:r>
          </w:p>
        </w:tc>
        <w:tc>
          <w:tcPr>
            <w:tcW w:w="1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754" w:rsidRPr="00667754" w:rsidRDefault="00667754" w:rsidP="00667754">
            <w:pPr>
              <w:rPr>
                <w:sz w:val="28"/>
                <w:szCs w:val="28"/>
              </w:rPr>
            </w:pPr>
            <w:r w:rsidRPr="00667754">
              <w:rPr>
                <w:kern w:val="24"/>
                <w:sz w:val="28"/>
                <w:szCs w:val="28"/>
              </w:rPr>
              <w:t>53%</w:t>
            </w:r>
          </w:p>
        </w:tc>
      </w:tr>
    </w:tbl>
    <w:p w:rsidR="002B5174" w:rsidRDefault="002B5174" w:rsidP="002B5174">
      <w:pPr>
        <w:jc w:val="both"/>
        <w:rPr>
          <w:b/>
          <w:bCs/>
          <w:sz w:val="28"/>
          <w:szCs w:val="28"/>
        </w:rPr>
      </w:pPr>
    </w:p>
    <w:p w:rsidR="007B0145" w:rsidRDefault="002B5174" w:rsidP="002B517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обеспечение текущей деятельности школы искусств </w:t>
      </w:r>
      <w:r w:rsidRPr="002B5174">
        <w:rPr>
          <w:bCs/>
          <w:sz w:val="28"/>
          <w:szCs w:val="28"/>
        </w:rPr>
        <w:t xml:space="preserve">за 9 месяцев текущего года было израсходовано </w:t>
      </w:r>
      <w:r>
        <w:rPr>
          <w:bCs/>
          <w:sz w:val="28"/>
          <w:szCs w:val="28"/>
        </w:rPr>
        <w:t>8498,75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 Расходы направлены на следующие статьи:</w:t>
      </w:r>
    </w:p>
    <w:p w:rsidR="002B5174" w:rsidRPr="002B5174" w:rsidRDefault="002B5174" w:rsidP="002B5174">
      <w:pPr>
        <w:jc w:val="both"/>
        <w:rPr>
          <w:bCs/>
          <w:sz w:val="28"/>
          <w:szCs w:val="28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7"/>
        <w:gridCol w:w="1322"/>
      </w:tblGrid>
      <w:tr w:rsidR="00D32894" w:rsidRPr="002B5174" w:rsidTr="002B5174">
        <w:trPr>
          <w:trHeight w:val="290"/>
        </w:trPr>
        <w:tc>
          <w:tcPr>
            <w:tcW w:w="7397" w:type="dxa"/>
          </w:tcPr>
          <w:p w:rsidR="00D32894" w:rsidRDefault="00D3289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</w:tcPr>
          <w:p w:rsidR="00D32894" w:rsidRPr="002B5174" w:rsidRDefault="00D3289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</w:tr>
      <w:tr w:rsidR="002B5174" w:rsidRPr="002B5174" w:rsidTr="002B5174">
        <w:trPr>
          <w:trHeight w:val="290"/>
        </w:trPr>
        <w:tc>
          <w:tcPr>
            <w:tcW w:w="7397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плату труда, начисления на оплату труда</w:t>
            </w:r>
          </w:p>
        </w:tc>
        <w:tc>
          <w:tcPr>
            <w:tcW w:w="1322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6743,996</w:t>
            </w:r>
          </w:p>
        </w:tc>
      </w:tr>
      <w:tr w:rsidR="002B5174" w:rsidRPr="002B5174" w:rsidTr="002B5174">
        <w:trPr>
          <w:trHeight w:val="290"/>
        </w:trPr>
        <w:tc>
          <w:tcPr>
            <w:tcW w:w="7397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1322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29,15</w:t>
            </w:r>
          </w:p>
        </w:tc>
      </w:tr>
      <w:tr w:rsidR="002B5174" w:rsidRPr="002B5174" w:rsidTr="002B5174">
        <w:trPr>
          <w:trHeight w:val="290"/>
        </w:trPr>
        <w:tc>
          <w:tcPr>
            <w:tcW w:w="7397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1322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179,134</w:t>
            </w:r>
          </w:p>
        </w:tc>
      </w:tr>
      <w:tr w:rsidR="002B5174" w:rsidRPr="002B5174" w:rsidTr="002B5174">
        <w:trPr>
          <w:trHeight w:val="871"/>
        </w:trPr>
        <w:tc>
          <w:tcPr>
            <w:tcW w:w="7397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 услуги по содержанию имущества (ремонты в учреждении, обслуживание пожарной сигнализации, тревожной сигнализации и пр.)</w:t>
            </w:r>
          </w:p>
        </w:tc>
        <w:tc>
          <w:tcPr>
            <w:tcW w:w="1322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1182,464</w:t>
            </w:r>
          </w:p>
        </w:tc>
      </w:tr>
      <w:tr w:rsidR="002B5174" w:rsidRPr="002B5174" w:rsidTr="002B5174">
        <w:trPr>
          <w:trHeight w:val="290"/>
        </w:trPr>
        <w:tc>
          <w:tcPr>
            <w:tcW w:w="7397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работы, услуги (охрана объекта, подписка  и пр.)</w:t>
            </w:r>
          </w:p>
        </w:tc>
        <w:tc>
          <w:tcPr>
            <w:tcW w:w="1322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127,87</w:t>
            </w:r>
          </w:p>
        </w:tc>
      </w:tr>
      <w:tr w:rsidR="002B5174" w:rsidRPr="002B5174" w:rsidTr="002B5174">
        <w:trPr>
          <w:trHeight w:val="290"/>
        </w:trPr>
        <w:tc>
          <w:tcPr>
            <w:tcW w:w="7397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расходы (налоги и сборы) </w:t>
            </w:r>
          </w:p>
        </w:tc>
        <w:tc>
          <w:tcPr>
            <w:tcW w:w="1322" w:type="dxa"/>
          </w:tcPr>
          <w:p w:rsidR="002B5174" w:rsidRPr="002B5174" w:rsidRDefault="002B5174" w:rsidP="002B51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B51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9,142</w:t>
            </w:r>
          </w:p>
        </w:tc>
      </w:tr>
    </w:tbl>
    <w:p w:rsidR="007B0145" w:rsidRPr="002B5174" w:rsidRDefault="007B0145" w:rsidP="002B5174">
      <w:pPr>
        <w:rPr>
          <w:bCs/>
          <w:sz w:val="28"/>
          <w:szCs w:val="28"/>
        </w:rPr>
      </w:pPr>
    </w:p>
    <w:p w:rsidR="002B5174" w:rsidRDefault="002B5174" w:rsidP="002B5174">
      <w:pPr>
        <w:rPr>
          <w:bCs/>
          <w:sz w:val="28"/>
          <w:szCs w:val="28"/>
        </w:rPr>
      </w:pPr>
      <w:r w:rsidRPr="002B5174">
        <w:rPr>
          <w:bCs/>
          <w:sz w:val="28"/>
          <w:szCs w:val="28"/>
        </w:rPr>
        <w:t>В рамках подпрограммы были проведены следующие ремонтные работы в учреждении: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570"/>
        <w:gridCol w:w="3735"/>
        <w:gridCol w:w="1626"/>
        <w:gridCol w:w="1672"/>
        <w:gridCol w:w="2026"/>
      </w:tblGrid>
      <w:tr w:rsidR="002B5174" w:rsidRPr="002B5174" w:rsidTr="002B5174">
        <w:trPr>
          <w:trHeight w:val="1287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7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b/>
                <w:bCs/>
                <w:kern w:val="24"/>
                <w:sz w:val="28"/>
                <w:szCs w:val="28"/>
              </w:rPr>
              <w:t>Наименование ремонтных работ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b/>
                <w:bCs/>
                <w:kern w:val="24"/>
                <w:sz w:val="28"/>
                <w:szCs w:val="28"/>
              </w:rPr>
              <w:t>Сумма договора, контракта (тыс</w:t>
            </w:r>
            <w:proofErr w:type="gramStart"/>
            <w:r w:rsidRPr="002B5174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2B5174">
              <w:rPr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b/>
                <w:bCs/>
                <w:kern w:val="24"/>
                <w:sz w:val="28"/>
                <w:szCs w:val="28"/>
              </w:rPr>
              <w:t>Исполнено (тыс</w:t>
            </w:r>
            <w:proofErr w:type="gramStart"/>
            <w:r w:rsidRPr="002B5174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2B5174">
              <w:rPr>
                <w:b/>
                <w:bCs/>
                <w:kern w:val="24"/>
                <w:sz w:val="28"/>
                <w:szCs w:val="28"/>
              </w:rPr>
              <w:t>уб.)</w:t>
            </w:r>
          </w:p>
        </w:tc>
        <w:tc>
          <w:tcPr>
            <w:tcW w:w="20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b/>
                <w:bCs/>
                <w:kern w:val="24"/>
                <w:sz w:val="28"/>
                <w:szCs w:val="28"/>
              </w:rPr>
              <w:t>Примечание</w:t>
            </w:r>
          </w:p>
        </w:tc>
      </w:tr>
      <w:tr w:rsidR="002B5174" w:rsidRPr="002B5174" w:rsidTr="002B5174">
        <w:trPr>
          <w:trHeight w:val="1252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37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Ремонт окон и входной группы школы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494,64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494,64</w:t>
            </w:r>
          </w:p>
        </w:tc>
        <w:tc>
          <w:tcPr>
            <w:tcW w:w="20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Работы выполнены в полном объеме.</w:t>
            </w:r>
          </w:p>
        </w:tc>
      </w:tr>
      <w:tr w:rsidR="002B5174" w:rsidRPr="002B5174" w:rsidTr="002B5174">
        <w:trPr>
          <w:trHeight w:val="768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37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435,19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435,19</w:t>
            </w:r>
          </w:p>
        </w:tc>
        <w:tc>
          <w:tcPr>
            <w:tcW w:w="20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Работы выполнены.</w:t>
            </w:r>
          </w:p>
        </w:tc>
      </w:tr>
      <w:tr w:rsidR="002B5174" w:rsidRPr="002B5174" w:rsidTr="002B5174">
        <w:trPr>
          <w:trHeight w:val="695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37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Ремонт системы пожарной сигнализации</w:t>
            </w:r>
          </w:p>
        </w:tc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90,0</w:t>
            </w:r>
          </w:p>
        </w:tc>
        <w:tc>
          <w:tcPr>
            <w:tcW w:w="16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90,0</w:t>
            </w:r>
          </w:p>
        </w:tc>
        <w:tc>
          <w:tcPr>
            <w:tcW w:w="20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74" w:rsidRPr="002B5174" w:rsidRDefault="002B5174" w:rsidP="002B5174">
            <w:pPr>
              <w:rPr>
                <w:sz w:val="28"/>
                <w:szCs w:val="28"/>
              </w:rPr>
            </w:pPr>
            <w:r w:rsidRPr="002B5174">
              <w:rPr>
                <w:kern w:val="24"/>
                <w:sz w:val="28"/>
                <w:szCs w:val="28"/>
              </w:rPr>
              <w:t>Работы выполнены</w:t>
            </w:r>
          </w:p>
        </w:tc>
      </w:tr>
    </w:tbl>
    <w:p w:rsidR="002B5174" w:rsidRDefault="002B5174" w:rsidP="002B5174">
      <w:pPr>
        <w:rPr>
          <w:bCs/>
          <w:sz w:val="28"/>
          <w:szCs w:val="28"/>
        </w:rPr>
      </w:pPr>
    </w:p>
    <w:p w:rsidR="00B34A25" w:rsidRPr="00B34A25" w:rsidRDefault="00B34A25" w:rsidP="00B34A25">
      <w:pPr>
        <w:jc w:val="center"/>
        <w:rPr>
          <w:b/>
          <w:sz w:val="28"/>
        </w:rPr>
      </w:pPr>
      <w:r w:rsidRPr="007F0549">
        <w:rPr>
          <w:b/>
          <w:sz w:val="28"/>
          <w:highlight w:val="yellow"/>
        </w:rPr>
        <w:t>Подпрограмма «Музей – хранитель истории на 2016-2018 годы»</w:t>
      </w:r>
    </w:p>
    <w:p w:rsidR="00B34A25" w:rsidRDefault="00B34A25" w:rsidP="00B34A25">
      <w:pPr>
        <w:jc w:val="center"/>
        <w:rPr>
          <w:sz w:val="28"/>
        </w:rPr>
      </w:pPr>
    </w:p>
    <w:p w:rsidR="00B34A25" w:rsidRPr="003527CF" w:rsidRDefault="00B34A25" w:rsidP="00B34A25">
      <w:pPr>
        <w:ind w:firstLine="709"/>
        <w:rPr>
          <w:sz w:val="28"/>
          <w:u w:val="single"/>
        </w:rPr>
      </w:pPr>
      <w:r w:rsidRPr="003527CF">
        <w:rPr>
          <w:sz w:val="28"/>
          <w:u w:val="single"/>
        </w:rPr>
        <w:t>Музей работает в пяти основных направлениях:</w:t>
      </w:r>
    </w:p>
    <w:p w:rsidR="00B34A25" w:rsidRPr="00A7565E" w:rsidRDefault="00B34A25" w:rsidP="00B34A25">
      <w:pPr>
        <w:pStyle w:val="ac"/>
        <w:numPr>
          <w:ilvl w:val="0"/>
          <w:numId w:val="11"/>
        </w:numPr>
        <w:rPr>
          <w:sz w:val="28"/>
        </w:rPr>
      </w:pPr>
      <w:r w:rsidRPr="00A7565E">
        <w:rPr>
          <w:sz w:val="28"/>
        </w:rPr>
        <w:t>научно-исследовательская и издательская деятельность;</w:t>
      </w:r>
    </w:p>
    <w:p w:rsidR="00B34A25" w:rsidRPr="00A7565E" w:rsidRDefault="00B34A25" w:rsidP="00B34A25">
      <w:pPr>
        <w:pStyle w:val="ac"/>
        <w:numPr>
          <w:ilvl w:val="0"/>
          <w:numId w:val="11"/>
        </w:numPr>
        <w:rPr>
          <w:sz w:val="28"/>
        </w:rPr>
      </w:pPr>
      <w:r w:rsidRPr="00A7565E">
        <w:rPr>
          <w:sz w:val="28"/>
        </w:rPr>
        <w:t>научно-фондовая;</w:t>
      </w:r>
    </w:p>
    <w:p w:rsidR="00B34A25" w:rsidRPr="00A7565E" w:rsidRDefault="00B34A25" w:rsidP="00B34A25">
      <w:pPr>
        <w:pStyle w:val="ac"/>
        <w:numPr>
          <w:ilvl w:val="0"/>
          <w:numId w:val="11"/>
        </w:numPr>
        <w:rPr>
          <w:sz w:val="28"/>
        </w:rPr>
      </w:pPr>
      <w:r w:rsidRPr="00A7565E">
        <w:rPr>
          <w:sz w:val="28"/>
        </w:rPr>
        <w:t>экспозиционно-выставочная;</w:t>
      </w:r>
    </w:p>
    <w:p w:rsidR="00B34A25" w:rsidRPr="00A7565E" w:rsidRDefault="00B34A25" w:rsidP="00B34A25">
      <w:pPr>
        <w:pStyle w:val="ac"/>
        <w:numPr>
          <w:ilvl w:val="0"/>
          <w:numId w:val="11"/>
        </w:numPr>
        <w:jc w:val="both"/>
        <w:rPr>
          <w:sz w:val="28"/>
        </w:rPr>
      </w:pPr>
      <w:r w:rsidRPr="00A7565E">
        <w:rPr>
          <w:sz w:val="28"/>
        </w:rPr>
        <w:t>научно-просветительская;</w:t>
      </w:r>
    </w:p>
    <w:p w:rsidR="00B34A25" w:rsidRPr="00A7565E" w:rsidRDefault="00B34A25" w:rsidP="00B34A25">
      <w:pPr>
        <w:pStyle w:val="ac"/>
        <w:numPr>
          <w:ilvl w:val="0"/>
          <w:numId w:val="11"/>
        </w:numPr>
        <w:rPr>
          <w:sz w:val="28"/>
        </w:rPr>
      </w:pPr>
      <w:r w:rsidRPr="00A7565E">
        <w:rPr>
          <w:sz w:val="28"/>
        </w:rPr>
        <w:t>туристическая.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FC1D88">
        <w:rPr>
          <w:b/>
          <w:sz w:val="28"/>
        </w:rPr>
        <w:t xml:space="preserve">В области научно-исследовательской </w:t>
      </w:r>
      <w:r>
        <w:rPr>
          <w:b/>
          <w:sz w:val="28"/>
        </w:rPr>
        <w:t>деятельности</w:t>
      </w:r>
      <w:r w:rsidRPr="00A7565E">
        <w:rPr>
          <w:sz w:val="28"/>
        </w:rPr>
        <w:t xml:space="preserve"> приоритетными </w:t>
      </w:r>
      <w:r w:rsidR="004E06A8">
        <w:rPr>
          <w:sz w:val="28"/>
        </w:rPr>
        <w:t xml:space="preserve">направлениями </w:t>
      </w:r>
      <w:r w:rsidRPr="00A7565E">
        <w:rPr>
          <w:sz w:val="28"/>
        </w:rPr>
        <w:t xml:space="preserve">выбраны подготовка материалов для будущего издания Энциклопедии </w:t>
      </w:r>
      <w:proofErr w:type="spellStart"/>
      <w:r w:rsidRPr="00A7565E">
        <w:rPr>
          <w:sz w:val="28"/>
        </w:rPr>
        <w:t>Пластовского</w:t>
      </w:r>
      <w:proofErr w:type="spellEnd"/>
      <w:r w:rsidRPr="00A7565E">
        <w:rPr>
          <w:sz w:val="28"/>
        </w:rPr>
        <w:t xml:space="preserve"> района и дальнейшее исследование истори</w:t>
      </w:r>
      <w:r>
        <w:rPr>
          <w:sz w:val="28"/>
        </w:rPr>
        <w:t>и села Верхняя Санарка.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A7565E">
        <w:rPr>
          <w:sz w:val="28"/>
        </w:rPr>
        <w:t>Итоги исследований становятся достоянием общественности района, поэтому издательской работе уделяется должное внимание. В</w:t>
      </w:r>
      <w:r>
        <w:rPr>
          <w:sz w:val="28"/>
        </w:rPr>
        <w:t xml:space="preserve"> 2017</w:t>
      </w:r>
      <w:r w:rsidRPr="00A7565E">
        <w:rPr>
          <w:sz w:val="28"/>
        </w:rPr>
        <w:t xml:space="preserve"> году был</w:t>
      </w:r>
      <w:r>
        <w:rPr>
          <w:sz w:val="28"/>
        </w:rPr>
        <w:t>а</w:t>
      </w:r>
      <w:r w:rsidRPr="00A7565E">
        <w:rPr>
          <w:sz w:val="28"/>
        </w:rPr>
        <w:t xml:space="preserve"> </w:t>
      </w:r>
      <w:proofErr w:type="spellStart"/>
      <w:r w:rsidRPr="00A7565E">
        <w:rPr>
          <w:sz w:val="28"/>
        </w:rPr>
        <w:t>издан</w:t>
      </w:r>
      <w:r>
        <w:rPr>
          <w:sz w:val="28"/>
        </w:rPr>
        <w:t>акнига</w:t>
      </w:r>
      <w:proofErr w:type="spellEnd"/>
      <w:r>
        <w:rPr>
          <w:sz w:val="28"/>
        </w:rPr>
        <w:t xml:space="preserve"> «Сказание о земле </w:t>
      </w:r>
      <w:proofErr w:type="spellStart"/>
      <w:r>
        <w:rPr>
          <w:sz w:val="28"/>
        </w:rPr>
        <w:t>Санарской</w:t>
      </w:r>
      <w:proofErr w:type="spellEnd"/>
      <w:r>
        <w:rPr>
          <w:sz w:val="28"/>
        </w:rPr>
        <w:t>» во второй редакции (обновленная и дополненная), приуроченная к проведению первых «</w:t>
      </w:r>
      <w:proofErr w:type="spellStart"/>
      <w:r>
        <w:rPr>
          <w:sz w:val="28"/>
        </w:rPr>
        <w:t>Суминских</w:t>
      </w:r>
      <w:proofErr w:type="spellEnd"/>
      <w:r>
        <w:rPr>
          <w:sz w:val="28"/>
        </w:rPr>
        <w:t xml:space="preserve"> встреч». Также музей участвовал в создании второго сборника «Страницы подвига», посвященного </w:t>
      </w:r>
      <w:proofErr w:type="spellStart"/>
      <w:r>
        <w:rPr>
          <w:sz w:val="28"/>
        </w:rPr>
        <w:t>пластовчанкам-участницам</w:t>
      </w:r>
      <w:proofErr w:type="spellEnd"/>
      <w:r>
        <w:rPr>
          <w:sz w:val="28"/>
        </w:rPr>
        <w:t xml:space="preserve"> Великой Отечественной войны.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A7565E">
        <w:rPr>
          <w:sz w:val="28"/>
        </w:rPr>
        <w:t>В течение года музеем</w:t>
      </w:r>
      <w:r>
        <w:rPr>
          <w:sz w:val="28"/>
        </w:rPr>
        <w:t xml:space="preserve"> были подготовлены доклады для 2х конференций – </w:t>
      </w:r>
      <w:r w:rsidRPr="00A7565E">
        <w:rPr>
          <w:sz w:val="28"/>
        </w:rPr>
        <w:t>Гороховских чтений</w:t>
      </w:r>
      <w:r w:rsidRPr="000E44E7">
        <w:rPr>
          <w:sz w:val="28"/>
        </w:rPr>
        <w:t xml:space="preserve"> (</w:t>
      </w:r>
      <w:r>
        <w:rPr>
          <w:sz w:val="28"/>
        </w:rPr>
        <w:t>Челябинск)</w:t>
      </w:r>
      <w:r w:rsidRPr="00A7565E">
        <w:rPr>
          <w:sz w:val="28"/>
        </w:rPr>
        <w:t xml:space="preserve">; </w:t>
      </w:r>
      <w:r>
        <w:rPr>
          <w:sz w:val="28"/>
          <w:lang w:val="en-US"/>
        </w:rPr>
        <w:t>IV</w:t>
      </w:r>
      <w:r w:rsidRPr="00A7565E">
        <w:rPr>
          <w:sz w:val="28"/>
        </w:rPr>
        <w:t xml:space="preserve"> Всероссийской молодежной научной школы «</w:t>
      </w:r>
      <w:proofErr w:type="spellStart"/>
      <w:r w:rsidRPr="00A7565E">
        <w:rPr>
          <w:sz w:val="28"/>
        </w:rPr>
        <w:t>Геоархеология</w:t>
      </w:r>
      <w:proofErr w:type="spellEnd"/>
      <w:r w:rsidRPr="00A7565E">
        <w:rPr>
          <w:sz w:val="28"/>
        </w:rPr>
        <w:t xml:space="preserve"> и </w:t>
      </w:r>
      <w:proofErr w:type="gramStart"/>
      <w:r>
        <w:rPr>
          <w:sz w:val="28"/>
        </w:rPr>
        <w:t>археологическая</w:t>
      </w:r>
      <w:proofErr w:type="gramEnd"/>
      <w:r>
        <w:rPr>
          <w:sz w:val="28"/>
        </w:rPr>
        <w:t xml:space="preserve"> минералогия-201</w:t>
      </w:r>
      <w:r w:rsidRPr="000E44E7">
        <w:rPr>
          <w:sz w:val="28"/>
        </w:rPr>
        <w:t>7</w:t>
      </w:r>
      <w:r w:rsidRPr="00A7565E">
        <w:rPr>
          <w:sz w:val="28"/>
        </w:rPr>
        <w:t>» (УРО РАН, г. Миа</w:t>
      </w:r>
      <w:r>
        <w:rPr>
          <w:sz w:val="28"/>
        </w:rPr>
        <w:t>сс).</w:t>
      </w:r>
      <w:r w:rsidRPr="00A7565E">
        <w:rPr>
          <w:sz w:val="28"/>
        </w:rPr>
        <w:t xml:space="preserve"> Подготовлены публикации для </w:t>
      </w:r>
      <w:r>
        <w:rPr>
          <w:sz w:val="28"/>
        </w:rPr>
        <w:t>«Горного журнала» (Москва).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EC48BE">
        <w:rPr>
          <w:sz w:val="28"/>
          <w:u w:val="single"/>
        </w:rPr>
        <w:t>Большая работа проведена к 20-летию АО «</w:t>
      </w:r>
      <w:proofErr w:type="spellStart"/>
      <w:r w:rsidRPr="00EC48BE">
        <w:rPr>
          <w:sz w:val="28"/>
          <w:u w:val="single"/>
        </w:rPr>
        <w:t>Южуралзолото</w:t>
      </w:r>
      <w:proofErr w:type="spellEnd"/>
      <w:r w:rsidRPr="00EC48BE">
        <w:rPr>
          <w:sz w:val="28"/>
          <w:u w:val="single"/>
        </w:rPr>
        <w:t xml:space="preserve"> Группы компаний»:</w:t>
      </w:r>
      <w:r>
        <w:rPr>
          <w:sz w:val="28"/>
        </w:rPr>
        <w:t xml:space="preserve"> подготовка исторических справок, консультации, а также подготовка второго издания книги Р.К. </w:t>
      </w:r>
      <w:proofErr w:type="spellStart"/>
      <w:r>
        <w:rPr>
          <w:sz w:val="28"/>
        </w:rPr>
        <w:t>Хайрятдинов</w:t>
      </w:r>
      <w:r w:rsidR="004E06A8">
        <w:rPr>
          <w:sz w:val="28"/>
        </w:rPr>
        <w:t>а</w:t>
      </w:r>
      <w:proofErr w:type="spellEnd"/>
      <w:r w:rsidR="004E06A8">
        <w:rPr>
          <w:sz w:val="28"/>
        </w:rPr>
        <w:t xml:space="preserve"> «Город золотой истории Пласт»</w:t>
      </w:r>
      <w:r>
        <w:rPr>
          <w:sz w:val="28"/>
        </w:rPr>
        <w:t>.</w:t>
      </w:r>
    </w:p>
    <w:p w:rsidR="00B34A25" w:rsidRPr="00A7565E" w:rsidRDefault="00B34A25" w:rsidP="00B34A25">
      <w:pPr>
        <w:ind w:firstLine="709"/>
        <w:jc w:val="both"/>
        <w:rPr>
          <w:sz w:val="28"/>
        </w:rPr>
      </w:pPr>
      <w:r>
        <w:rPr>
          <w:sz w:val="28"/>
        </w:rPr>
        <w:t>В 2017</w:t>
      </w:r>
      <w:r w:rsidRPr="00A7565E">
        <w:rPr>
          <w:sz w:val="28"/>
        </w:rPr>
        <w:t xml:space="preserve"> году</w:t>
      </w:r>
      <w:r w:rsidR="004E06A8">
        <w:rPr>
          <w:sz w:val="28"/>
        </w:rPr>
        <w:t xml:space="preserve"> совместно с управлением образованиям и Советом женщин</w:t>
      </w:r>
      <w:r w:rsidRPr="00A7565E">
        <w:rPr>
          <w:sz w:val="28"/>
        </w:rPr>
        <w:t xml:space="preserve"> издан </w:t>
      </w:r>
      <w:r>
        <w:rPr>
          <w:sz w:val="28"/>
        </w:rPr>
        <w:t>19й выпуск детского издания «</w:t>
      </w:r>
      <w:proofErr w:type="spellStart"/>
      <w:r>
        <w:rPr>
          <w:sz w:val="28"/>
        </w:rPr>
        <w:t>Златик</w:t>
      </w:r>
      <w:proofErr w:type="spellEnd"/>
      <w:r>
        <w:rPr>
          <w:sz w:val="28"/>
        </w:rPr>
        <w:t xml:space="preserve"> путешествует», посвященный Году экологии «Жемчужина – </w:t>
      </w:r>
      <w:proofErr w:type="spellStart"/>
      <w:r>
        <w:rPr>
          <w:sz w:val="28"/>
        </w:rPr>
        <w:t>Санарский</w:t>
      </w:r>
      <w:proofErr w:type="spellEnd"/>
      <w:r>
        <w:rPr>
          <w:sz w:val="28"/>
        </w:rPr>
        <w:t xml:space="preserve"> бор»</w:t>
      </w:r>
      <w:r w:rsidRPr="00A7565E">
        <w:rPr>
          <w:sz w:val="28"/>
        </w:rPr>
        <w:t>.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FC1D88">
        <w:rPr>
          <w:b/>
          <w:sz w:val="28"/>
        </w:rPr>
        <w:lastRenderedPageBreak/>
        <w:t>В направлении научно-фондовой работы</w:t>
      </w:r>
      <w:r w:rsidRPr="0037561A">
        <w:rPr>
          <w:sz w:val="28"/>
        </w:rPr>
        <w:t xml:space="preserve"> музей активно работает в специализированной программе «КАМИС». В программу внесено </w:t>
      </w:r>
      <w:r>
        <w:rPr>
          <w:sz w:val="28"/>
        </w:rPr>
        <w:t>4800 предметов при общем фонде музея в 18 959</w:t>
      </w:r>
      <w:r w:rsidRPr="0037561A">
        <w:rPr>
          <w:sz w:val="28"/>
        </w:rPr>
        <w:t xml:space="preserve"> единиц хранения.</w:t>
      </w:r>
    </w:p>
    <w:tbl>
      <w:tblPr>
        <w:tblStyle w:val="a5"/>
        <w:tblW w:w="0" w:type="auto"/>
        <w:tblInd w:w="-113" w:type="dxa"/>
        <w:tblLook w:val="04A0"/>
      </w:tblPr>
      <w:tblGrid>
        <w:gridCol w:w="1242"/>
        <w:gridCol w:w="2586"/>
        <w:gridCol w:w="1914"/>
        <w:gridCol w:w="1914"/>
        <w:gridCol w:w="1915"/>
      </w:tblGrid>
      <w:tr w:rsidR="00B34A25" w:rsidTr="00F85A84">
        <w:tc>
          <w:tcPr>
            <w:tcW w:w="1242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86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9 месяцев 2016 года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9 месяцев 2017 года</w:t>
            </w:r>
          </w:p>
        </w:tc>
        <w:tc>
          <w:tcPr>
            <w:tcW w:w="1915" w:type="dxa"/>
          </w:tcPr>
          <w:p w:rsidR="00B34A25" w:rsidRDefault="00B34A25" w:rsidP="00F85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B34A25" w:rsidRDefault="00B34A25" w:rsidP="00F85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%</w:t>
            </w:r>
          </w:p>
        </w:tc>
      </w:tr>
      <w:tr w:rsidR="00B34A25" w:rsidTr="00F85A84">
        <w:tc>
          <w:tcPr>
            <w:tcW w:w="1242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Фонд музея, общий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18686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18959</w:t>
            </w:r>
          </w:p>
        </w:tc>
        <w:tc>
          <w:tcPr>
            <w:tcW w:w="1915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</w:tr>
      <w:tr w:rsidR="00B34A25" w:rsidTr="00F85A84">
        <w:tc>
          <w:tcPr>
            <w:tcW w:w="1242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посещений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7891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8212</w:t>
            </w:r>
          </w:p>
        </w:tc>
        <w:tc>
          <w:tcPr>
            <w:tcW w:w="1915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B34A25" w:rsidTr="00F85A84">
        <w:tc>
          <w:tcPr>
            <w:tcW w:w="1242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выставок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15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4A25" w:rsidTr="00F85A84">
        <w:tc>
          <w:tcPr>
            <w:tcW w:w="1242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экскурсий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1915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4A25" w:rsidTr="00F85A84">
        <w:tc>
          <w:tcPr>
            <w:tcW w:w="1242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Лекции, встречи, презентации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14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915" w:type="dxa"/>
          </w:tcPr>
          <w:p w:rsidR="00B34A25" w:rsidRDefault="00B34A25" w:rsidP="00F85A8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34A25" w:rsidRDefault="00B34A25" w:rsidP="00B34A25">
      <w:pPr>
        <w:jc w:val="both"/>
        <w:rPr>
          <w:sz w:val="28"/>
        </w:rPr>
      </w:pPr>
    </w:p>
    <w:p w:rsidR="00B34A25" w:rsidRPr="00987E62" w:rsidRDefault="00B34A25" w:rsidP="00B34A25">
      <w:pPr>
        <w:ind w:firstLine="709"/>
        <w:jc w:val="both"/>
        <w:rPr>
          <w:b/>
          <w:sz w:val="28"/>
        </w:rPr>
      </w:pPr>
      <w:r w:rsidRPr="00987E62">
        <w:rPr>
          <w:b/>
          <w:sz w:val="28"/>
        </w:rPr>
        <w:t>Экспозиционно-выставочная и научно-просветительская деятельность.</w:t>
      </w:r>
    </w:p>
    <w:p w:rsidR="00B34A25" w:rsidRPr="0037561A" w:rsidRDefault="00B34A25" w:rsidP="00B34A25">
      <w:pPr>
        <w:ind w:firstLine="709"/>
        <w:jc w:val="both"/>
        <w:rPr>
          <w:sz w:val="28"/>
        </w:rPr>
      </w:pPr>
      <w:r>
        <w:rPr>
          <w:sz w:val="28"/>
        </w:rPr>
        <w:t>За 9 месяцев 2017 года музей посетили более 8</w:t>
      </w:r>
      <w:r w:rsidRPr="0037561A">
        <w:rPr>
          <w:sz w:val="28"/>
        </w:rPr>
        <w:t xml:space="preserve"> тысяч человек.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37561A">
        <w:rPr>
          <w:sz w:val="28"/>
        </w:rPr>
        <w:t xml:space="preserve">Проведено </w:t>
      </w:r>
      <w:r>
        <w:rPr>
          <w:sz w:val="28"/>
        </w:rPr>
        <w:t xml:space="preserve">39 выставок, 6 </w:t>
      </w:r>
      <w:r w:rsidRPr="0037561A">
        <w:rPr>
          <w:sz w:val="28"/>
        </w:rPr>
        <w:t>мастер-классов по прикладным направлениям, десятки экскурсий тематических и выездных.</w:t>
      </w:r>
    </w:p>
    <w:p w:rsidR="00B34A25" w:rsidRDefault="00B34A25" w:rsidP="00B34A25">
      <w:pPr>
        <w:ind w:firstLine="709"/>
        <w:jc w:val="both"/>
        <w:rPr>
          <w:sz w:val="28"/>
        </w:rPr>
      </w:pPr>
      <w:r>
        <w:rPr>
          <w:sz w:val="28"/>
        </w:rPr>
        <w:t xml:space="preserve">Наиболее знаковые выставки – персональная выставка Г.М. </w:t>
      </w:r>
      <w:proofErr w:type="spellStart"/>
      <w:r>
        <w:rPr>
          <w:sz w:val="28"/>
        </w:rPr>
        <w:t>Левшич</w:t>
      </w:r>
      <w:proofErr w:type="spellEnd"/>
      <w:r>
        <w:rPr>
          <w:sz w:val="28"/>
        </w:rPr>
        <w:t xml:space="preserve"> выставка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района и юбилею «ЮГК»; «Город золотой истории Пласт», фотовыставка «Первозданная Россия», к 100-летию первого директора музея Е.М. </w:t>
      </w:r>
      <w:proofErr w:type="spellStart"/>
      <w:r>
        <w:rPr>
          <w:sz w:val="28"/>
        </w:rPr>
        <w:t>Решетниковой</w:t>
      </w:r>
      <w:proofErr w:type="spellEnd"/>
      <w:r>
        <w:rPr>
          <w:sz w:val="28"/>
        </w:rPr>
        <w:t xml:space="preserve"> «Люби свой край!», цикл фотовыставок «Вр</w:t>
      </w:r>
      <w:r w:rsidR="004E06A8">
        <w:rPr>
          <w:sz w:val="28"/>
        </w:rPr>
        <w:t xml:space="preserve">емена года </w:t>
      </w:r>
      <w:proofErr w:type="spellStart"/>
      <w:r w:rsidR="004E06A8">
        <w:rPr>
          <w:sz w:val="28"/>
        </w:rPr>
        <w:t>Пластовского</w:t>
      </w:r>
      <w:proofErr w:type="spellEnd"/>
      <w:r w:rsidR="004E06A8">
        <w:rPr>
          <w:sz w:val="28"/>
        </w:rPr>
        <w:t xml:space="preserve"> района» и многие другие. </w:t>
      </w:r>
    </w:p>
    <w:p w:rsidR="00B34A25" w:rsidRDefault="00B34A25" w:rsidP="00B34A25">
      <w:pPr>
        <w:ind w:firstLine="709"/>
        <w:jc w:val="both"/>
        <w:rPr>
          <w:sz w:val="28"/>
        </w:rPr>
      </w:pPr>
      <w:r w:rsidRPr="0037561A">
        <w:rPr>
          <w:sz w:val="28"/>
        </w:rPr>
        <w:t xml:space="preserve">Музей стал площадкой для общения самых </w:t>
      </w:r>
      <w:r>
        <w:rPr>
          <w:sz w:val="28"/>
        </w:rPr>
        <w:t xml:space="preserve">различных </w:t>
      </w:r>
      <w:proofErr w:type="gramStart"/>
      <w:r>
        <w:rPr>
          <w:sz w:val="28"/>
        </w:rPr>
        <w:t>организаций</w:t>
      </w:r>
      <w:proofErr w:type="gramEnd"/>
      <w:r>
        <w:rPr>
          <w:sz w:val="28"/>
        </w:rPr>
        <w:t xml:space="preserve"> таких как </w:t>
      </w:r>
      <w:r w:rsidRPr="0037561A">
        <w:rPr>
          <w:sz w:val="28"/>
        </w:rPr>
        <w:t>общество инвалидов, Совет ветеранов, Союз</w:t>
      </w:r>
      <w:r>
        <w:rPr>
          <w:sz w:val="28"/>
        </w:rPr>
        <w:t xml:space="preserve"> предпринимателей, эти встречи </w:t>
      </w:r>
      <w:r w:rsidRPr="0037561A">
        <w:rPr>
          <w:sz w:val="28"/>
        </w:rPr>
        <w:t>стали традиционными.</w:t>
      </w:r>
    </w:p>
    <w:p w:rsidR="00B34A25" w:rsidRPr="004E06A8" w:rsidRDefault="00B34A25" w:rsidP="004E06A8">
      <w:pPr>
        <w:ind w:firstLine="709"/>
        <w:jc w:val="both"/>
        <w:rPr>
          <w:color w:val="000000" w:themeColor="text1"/>
          <w:sz w:val="28"/>
          <w:szCs w:val="28"/>
        </w:rPr>
      </w:pPr>
      <w:r w:rsidRPr="004E06A8">
        <w:rPr>
          <w:sz w:val="28"/>
        </w:rPr>
        <w:t>Особо следует отметить такое направление, как работу с гражданами старшего поколения</w:t>
      </w:r>
      <w:r w:rsidR="004E06A8" w:rsidRPr="004E06A8">
        <w:rPr>
          <w:sz w:val="28"/>
        </w:rPr>
        <w:t>.</w:t>
      </w:r>
    </w:p>
    <w:p w:rsidR="00B34A25" w:rsidRDefault="00B34A25" w:rsidP="00B34A25">
      <w:pPr>
        <w:ind w:firstLine="709"/>
        <w:jc w:val="both"/>
        <w:rPr>
          <w:sz w:val="28"/>
          <w:szCs w:val="28"/>
        </w:rPr>
      </w:pPr>
      <w:r w:rsidRPr="00890612">
        <w:rPr>
          <w:color w:val="000000" w:themeColor="text1"/>
          <w:sz w:val="28"/>
          <w:szCs w:val="28"/>
        </w:rPr>
        <w:t>Участие в проектной деятельности районного, регионального и федерального уровней:</w:t>
      </w:r>
      <w:r w:rsidRPr="00890612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3D438D">
        <w:rPr>
          <w:color w:val="000000"/>
          <w:sz w:val="28"/>
          <w:szCs w:val="28"/>
          <w:shd w:val="clear" w:color="auto" w:fill="FFFFFF"/>
        </w:rPr>
        <w:t xml:space="preserve"> разработке проекта «Точка на карте» (направление «Меняющийся музей в меняющемся мире» благотворительного фонда М. Потанина) и проект по развитию внутреннего и въездного туризма – «Географический центр Челябинской области» по линии Ростуризма.</w:t>
      </w:r>
    </w:p>
    <w:p w:rsidR="00B34A25" w:rsidRPr="00890612" w:rsidRDefault="00B34A25" w:rsidP="00B34A25">
      <w:pPr>
        <w:ind w:firstLine="709"/>
        <w:jc w:val="both"/>
        <w:rPr>
          <w:sz w:val="28"/>
          <w:szCs w:val="28"/>
        </w:rPr>
      </w:pPr>
      <w:r w:rsidRPr="0037561A">
        <w:rPr>
          <w:sz w:val="28"/>
        </w:rPr>
        <w:t xml:space="preserve">Музей тесно сотрудничает с районным Советом женщин. На базе музея проводятся районные фотоконкурсы, выставки и церемонии </w:t>
      </w:r>
      <w:proofErr w:type="spellStart"/>
      <w:r w:rsidRPr="0037561A">
        <w:rPr>
          <w:sz w:val="28"/>
        </w:rPr>
        <w:t>награждания</w:t>
      </w:r>
      <w:proofErr w:type="spellEnd"/>
      <w:r w:rsidRPr="0037561A">
        <w:rPr>
          <w:sz w:val="28"/>
        </w:rPr>
        <w:t xml:space="preserve"> </w:t>
      </w:r>
      <w:r>
        <w:rPr>
          <w:sz w:val="28"/>
        </w:rPr>
        <w:t>их участников. В 2017 году</w:t>
      </w:r>
      <w:r w:rsidRPr="0037561A">
        <w:rPr>
          <w:sz w:val="28"/>
        </w:rPr>
        <w:t xml:space="preserve"> прове</w:t>
      </w:r>
      <w:r>
        <w:rPr>
          <w:sz w:val="28"/>
        </w:rPr>
        <w:t>дены такие</w:t>
      </w:r>
      <w:r w:rsidRPr="0037561A">
        <w:rPr>
          <w:sz w:val="28"/>
        </w:rPr>
        <w:t xml:space="preserve"> фотовыставки, </w:t>
      </w:r>
      <w:r>
        <w:rPr>
          <w:sz w:val="28"/>
        </w:rPr>
        <w:t xml:space="preserve">как «Россия глазами </w:t>
      </w:r>
      <w:proofErr w:type="spellStart"/>
      <w:r>
        <w:rPr>
          <w:sz w:val="28"/>
        </w:rPr>
        <w:t>пластовчан</w:t>
      </w:r>
      <w:proofErr w:type="spellEnd"/>
      <w:r>
        <w:rPr>
          <w:sz w:val="28"/>
        </w:rPr>
        <w:t xml:space="preserve">», цикл фотовыставок «Времена года </w:t>
      </w:r>
      <w:proofErr w:type="spellStart"/>
      <w:r>
        <w:rPr>
          <w:sz w:val="28"/>
        </w:rPr>
        <w:t>Пластовского</w:t>
      </w:r>
      <w:proofErr w:type="spellEnd"/>
      <w:r>
        <w:rPr>
          <w:sz w:val="28"/>
        </w:rPr>
        <w:t xml:space="preserve"> района», а </w:t>
      </w:r>
      <w:r w:rsidRPr="00890612">
        <w:rPr>
          <w:sz w:val="28"/>
          <w:szCs w:val="28"/>
        </w:rPr>
        <w:t xml:space="preserve">также мастер-классы, выставки, встречи, тематические экскурсии. </w:t>
      </w:r>
    </w:p>
    <w:p w:rsidR="004E06A8" w:rsidRDefault="00B34A25" w:rsidP="004E06A8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612">
        <w:rPr>
          <w:color w:val="000000"/>
          <w:sz w:val="28"/>
          <w:szCs w:val="28"/>
        </w:rPr>
        <w:t xml:space="preserve">Продвижению творческого потенциала района способствует работа Гильдии художников Южного Урала. </w:t>
      </w:r>
      <w:proofErr w:type="spellStart"/>
      <w:r w:rsidRPr="00890612">
        <w:rPr>
          <w:color w:val="000000"/>
          <w:sz w:val="28"/>
          <w:szCs w:val="28"/>
        </w:rPr>
        <w:t>Пластовские</w:t>
      </w:r>
      <w:proofErr w:type="spellEnd"/>
      <w:r w:rsidRPr="00890612">
        <w:rPr>
          <w:color w:val="000000"/>
          <w:sz w:val="28"/>
          <w:szCs w:val="28"/>
        </w:rPr>
        <w:t xml:space="preserve"> художники – члены Гильдии – участвуют в творческих проектах организации</w:t>
      </w:r>
      <w:r w:rsidR="004E06A8">
        <w:rPr>
          <w:color w:val="000000"/>
          <w:sz w:val="28"/>
          <w:szCs w:val="28"/>
        </w:rPr>
        <w:t>.</w:t>
      </w:r>
    </w:p>
    <w:p w:rsidR="00B34A25" w:rsidRPr="004E06A8" w:rsidRDefault="00B34A25" w:rsidP="004E06A8">
      <w:pPr>
        <w:pStyle w:val="ad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8"/>
          <w:szCs w:val="28"/>
        </w:rPr>
      </w:pPr>
      <w:r>
        <w:rPr>
          <w:sz w:val="28"/>
        </w:rPr>
        <w:t xml:space="preserve">14 сентября состоялся </w:t>
      </w:r>
      <w:proofErr w:type="gramStart"/>
      <w:r>
        <w:rPr>
          <w:sz w:val="28"/>
          <w:lang w:val="en-US"/>
        </w:rPr>
        <w:t>III</w:t>
      </w:r>
      <w:proofErr w:type="gramEnd"/>
      <w:r>
        <w:rPr>
          <w:sz w:val="28"/>
        </w:rPr>
        <w:t xml:space="preserve">Форум, на котором были </w:t>
      </w:r>
      <w:r w:rsidR="004E06A8">
        <w:rPr>
          <w:sz w:val="28"/>
        </w:rPr>
        <w:t xml:space="preserve"> </w:t>
      </w:r>
      <w:r>
        <w:rPr>
          <w:sz w:val="28"/>
        </w:rPr>
        <w:t>подведены итоги рабо</w:t>
      </w:r>
      <w:r w:rsidR="004E06A8">
        <w:rPr>
          <w:sz w:val="28"/>
        </w:rPr>
        <w:t xml:space="preserve">ты организации за прошедший год. </w:t>
      </w:r>
      <w:r>
        <w:rPr>
          <w:sz w:val="28"/>
        </w:rPr>
        <w:t xml:space="preserve"> </w:t>
      </w:r>
    </w:p>
    <w:p w:rsidR="00B34A25" w:rsidRDefault="00B34A25" w:rsidP="00B34A25">
      <w:pPr>
        <w:ind w:firstLine="709"/>
        <w:jc w:val="both"/>
        <w:rPr>
          <w:sz w:val="28"/>
        </w:rPr>
      </w:pPr>
      <w:r>
        <w:rPr>
          <w:sz w:val="28"/>
        </w:rPr>
        <w:t xml:space="preserve">Являясь организаторами выездных выставок, мастер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 xml:space="preserve">лассов, музей активно участвует во всех районных мероприятиях. </w:t>
      </w:r>
    </w:p>
    <w:p w:rsidR="00B34A25" w:rsidRPr="002B5174" w:rsidRDefault="00B34A25" w:rsidP="002B5174">
      <w:pPr>
        <w:rPr>
          <w:bCs/>
          <w:sz w:val="28"/>
          <w:szCs w:val="28"/>
        </w:rPr>
      </w:pPr>
    </w:p>
    <w:p w:rsidR="00E5257C" w:rsidRDefault="00E5257C" w:rsidP="002B5174">
      <w:pPr>
        <w:rPr>
          <w:b/>
          <w:bCs/>
          <w:sz w:val="28"/>
          <w:szCs w:val="28"/>
        </w:rPr>
      </w:pPr>
    </w:p>
    <w:p w:rsidR="007B0145" w:rsidRPr="00A00655" w:rsidRDefault="003A0DF9" w:rsidP="002B5174">
      <w:pPr>
        <w:rPr>
          <w:b/>
          <w:bCs/>
          <w:sz w:val="28"/>
          <w:szCs w:val="28"/>
        </w:rPr>
      </w:pPr>
      <w:r w:rsidRPr="00A00655">
        <w:rPr>
          <w:b/>
          <w:bCs/>
          <w:sz w:val="28"/>
          <w:szCs w:val="28"/>
        </w:rPr>
        <w:t xml:space="preserve">Финансовое исполнение подпрограммы «Музей-хранитель </w:t>
      </w:r>
      <w:r w:rsidR="00A00655" w:rsidRPr="00A00655">
        <w:rPr>
          <w:b/>
          <w:bCs/>
          <w:sz w:val="28"/>
          <w:szCs w:val="28"/>
        </w:rPr>
        <w:t>истории</w:t>
      </w:r>
      <w:r w:rsidRPr="00A00655">
        <w:rPr>
          <w:b/>
          <w:bCs/>
          <w:sz w:val="28"/>
          <w:szCs w:val="28"/>
        </w:rPr>
        <w:t xml:space="preserve">». </w:t>
      </w:r>
    </w:p>
    <w:p w:rsidR="00A00655" w:rsidRDefault="00A00655" w:rsidP="002B51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состоит из следующих разделов:</w:t>
      </w:r>
    </w:p>
    <w:p w:rsidR="00A00655" w:rsidRDefault="00A00655" w:rsidP="002B5174">
      <w:pPr>
        <w:rPr>
          <w:bCs/>
          <w:sz w:val="28"/>
          <w:szCs w:val="28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251"/>
        <w:gridCol w:w="2126"/>
        <w:gridCol w:w="1843"/>
        <w:gridCol w:w="2268"/>
      </w:tblGrid>
      <w:tr w:rsidR="00A00655" w:rsidRPr="00A00655" w:rsidTr="00A00655">
        <w:trPr>
          <w:trHeight w:val="1449"/>
        </w:trPr>
        <w:tc>
          <w:tcPr>
            <w:tcW w:w="3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b/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b/>
                <w:bCs/>
                <w:kern w:val="24"/>
                <w:sz w:val="28"/>
                <w:szCs w:val="28"/>
              </w:rPr>
              <w:t>Ассигнования 2017 года, тыс</w:t>
            </w:r>
            <w:proofErr w:type="gramStart"/>
            <w:r w:rsidRPr="00A00655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A00655">
              <w:rPr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b/>
                <w:bCs/>
                <w:kern w:val="24"/>
                <w:sz w:val="28"/>
                <w:szCs w:val="28"/>
              </w:rPr>
              <w:t>Исполнено за 9 мес. 2017 года, тыс</w:t>
            </w:r>
            <w:proofErr w:type="gramStart"/>
            <w:r w:rsidRPr="00A00655">
              <w:rPr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A00655">
              <w:rPr>
                <w:b/>
                <w:bCs/>
                <w:kern w:val="24"/>
                <w:sz w:val="28"/>
                <w:szCs w:val="28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b/>
                <w:bCs/>
                <w:kern w:val="24"/>
                <w:sz w:val="28"/>
                <w:szCs w:val="28"/>
              </w:rPr>
              <w:t>% исполнения</w:t>
            </w:r>
          </w:p>
        </w:tc>
      </w:tr>
      <w:tr w:rsidR="00A00655" w:rsidRPr="00A00655" w:rsidTr="00A00655">
        <w:trPr>
          <w:trHeight w:val="976"/>
        </w:trPr>
        <w:tc>
          <w:tcPr>
            <w:tcW w:w="3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Обеспечение текущей деятельности МКУ Музей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4553,385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2348,801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52%</w:t>
            </w:r>
          </w:p>
        </w:tc>
      </w:tr>
      <w:tr w:rsidR="00A00655" w:rsidRPr="00A00655" w:rsidTr="00A00655">
        <w:trPr>
          <w:trHeight w:val="1275"/>
        </w:trPr>
        <w:tc>
          <w:tcPr>
            <w:tcW w:w="3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 xml:space="preserve">Издательская деятельность, </w:t>
            </w:r>
            <w:r>
              <w:rPr>
                <w:kern w:val="24"/>
                <w:sz w:val="28"/>
                <w:szCs w:val="28"/>
              </w:rPr>
              <w:t>п</w:t>
            </w:r>
            <w:r w:rsidRPr="00A00655">
              <w:rPr>
                <w:kern w:val="24"/>
                <w:sz w:val="28"/>
                <w:szCs w:val="28"/>
              </w:rPr>
              <w:t>рограммные мероприятия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285,2098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221,04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655" w:rsidRPr="00A00655" w:rsidRDefault="00A00655" w:rsidP="00A00655">
            <w:pPr>
              <w:rPr>
                <w:sz w:val="28"/>
                <w:szCs w:val="28"/>
              </w:rPr>
            </w:pPr>
            <w:r w:rsidRPr="00A00655">
              <w:rPr>
                <w:kern w:val="24"/>
                <w:sz w:val="28"/>
                <w:szCs w:val="28"/>
              </w:rPr>
              <w:t>78%</w:t>
            </w:r>
          </w:p>
        </w:tc>
      </w:tr>
    </w:tbl>
    <w:p w:rsidR="00A00655" w:rsidRPr="002B5174" w:rsidRDefault="00A00655" w:rsidP="002B5174">
      <w:pPr>
        <w:rPr>
          <w:bCs/>
          <w:sz w:val="28"/>
          <w:szCs w:val="28"/>
        </w:rPr>
      </w:pPr>
    </w:p>
    <w:p w:rsidR="007B0145" w:rsidRDefault="006E2AAE" w:rsidP="00FB180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т</w:t>
      </w:r>
      <w:r w:rsidR="002132FF">
        <w:rPr>
          <w:b/>
          <w:bCs/>
          <w:sz w:val="28"/>
          <w:szCs w:val="28"/>
        </w:rPr>
        <w:t>екущ</w:t>
      </w:r>
      <w:r>
        <w:rPr>
          <w:b/>
          <w:bCs/>
          <w:sz w:val="28"/>
          <w:szCs w:val="28"/>
        </w:rPr>
        <w:t>ей</w:t>
      </w:r>
      <w:r w:rsidR="002132FF">
        <w:rPr>
          <w:b/>
          <w:bCs/>
          <w:sz w:val="28"/>
          <w:szCs w:val="28"/>
        </w:rPr>
        <w:t xml:space="preserve"> </w:t>
      </w:r>
      <w:proofErr w:type="spellStart"/>
      <w:r w:rsidR="002132FF">
        <w:rPr>
          <w:b/>
          <w:bCs/>
          <w:sz w:val="28"/>
          <w:szCs w:val="28"/>
        </w:rPr>
        <w:t>деятельност</w:t>
      </w:r>
      <w:r>
        <w:rPr>
          <w:b/>
          <w:bCs/>
          <w:sz w:val="28"/>
          <w:szCs w:val="28"/>
        </w:rPr>
        <w:t>и</w:t>
      </w:r>
      <w:r w:rsidR="002132FF" w:rsidRPr="00D32894">
        <w:rPr>
          <w:bCs/>
          <w:sz w:val="28"/>
          <w:szCs w:val="28"/>
        </w:rPr>
        <w:t>музея</w:t>
      </w:r>
      <w:proofErr w:type="spellEnd"/>
      <w:r w:rsidR="002132FF" w:rsidRPr="00D32894">
        <w:rPr>
          <w:bCs/>
          <w:sz w:val="28"/>
          <w:szCs w:val="28"/>
        </w:rPr>
        <w:t xml:space="preserve"> приходил</w:t>
      </w:r>
      <w:r w:rsidR="00FD2D7D">
        <w:rPr>
          <w:bCs/>
          <w:sz w:val="28"/>
          <w:szCs w:val="28"/>
        </w:rPr>
        <w:t>ись на следующие статьи</w:t>
      </w:r>
      <w:r w:rsidR="002132FF">
        <w:rPr>
          <w:b/>
          <w:bCs/>
          <w:sz w:val="28"/>
          <w:szCs w:val="28"/>
        </w:rPr>
        <w:t>:</w:t>
      </w: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0"/>
        <w:gridCol w:w="1400"/>
      </w:tblGrid>
      <w:tr w:rsidR="00D32894" w:rsidRPr="00D32894" w:rsidTr="00D32894">
        <w:trPr>
          <w:trHeight w:val="300"/>
        </w:trPr>
        <w:tc>
          <w:tcPr>
            <w:tcW w:w="6880" w:type="dxa"/>
            <w:shd w:val="clear" w:color="auto" w:fill="auto"/>
            <w:vAlign w:val="bottom"/>
          </w:tcPr>
          <w:p w:rsidR="00D32894" w:rsidRDefault="00D32894" w:rsidP="00D32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D32894" w:rsidRPr="00D32894" w:rsidTr="00D32894">
        <w:trPr>
          <w:trHeight w:val="3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</w:t>
            </w:r>
            <w:r w:rsidRPr="00D32894">
              <w:rPr>
                <w:color w:val="000000"/>
                <w:sz w:val="28"/>
                <w:szCs w:val="28"/>
              </w:rPr>
              <w:t xml:space="preserve"> труда, начисления на оплату труда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1806,5</w:t>
            </w:r>
          </w:p>
        </w:tc>
      </w:tr>
      <w:tr w:rsidR="00D32894" w:rsidRPr="00D32894" w:rsidTr="00D32894">
        <w:trPr>
          <w:trHeight w:val="3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13,623</w:t>
            </w:r>
          </w:p>
        </w:tc>
      </w:tr>
      <w:tr w:rsidR="00D32894" w:rsidRPr="00D32894" w:rsidTr="00D32894">
        <w:trPr>
          <w:trHeight w:val="3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D32894" w:rsidRPr="00D32894" w:rsidTr="00D32894">
        <w:trPr>
          <w:trHeight w:val="9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Работы, услуги по содержанию имущества (ремонты в учреждении, обслуживание пожарной сигнализации, тревожной сигнализации и пр.)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165,03</w:t>
            </w:r>
          </w:p>
        </w:tc>
      </w:tr>
      <w:tr w:rsidR="00D32894" w:rsidRPr="00D32894" w:rsidTr="00D32894">
        <w:trPr>
          <w:trHeight w:val="3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Прочие работы, услуги (охрана объекта, обучение  и пр.)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D32894" w:rsidRPr="00D32894" w:rsidTr="00D32894">
        <w:trPr>
          <w:trHeight w:val="6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 xml:space="preserve">Приобретение материальных запасов ( </w:t>
            </w:r>
            <w:proofErr w:type="spellStart"/>
            <w:r w:rsidRPr="00D32894">
              <w:rPr>
                <w:color w:val="000000"/>
                <w:sz w:val="28"/>
                <w:szCs w:val="28"/>
              </w:rPr>
              <w:t>хоз</w:t>
            </w:r>
            <w:proofErr w:type="gramStart"/>
            <w:r w:rsidRPr="00D32894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D32894">
              <w:rPr>
                <w:color w:val="000000"/>
                <w:sz w:val="28"/>
                <w:szCs w:val="28"/>
              </w:rPr>
              <w:t>оваров</w:t>
            </w:r>
            <w:proofErr w:type="spellEnd"/>
            <w:r w:rsidRPr="00D32894">
              <w:rPr>
                <w:color w:val="000000"/>
                <w:sz w:val="28"/>
                <w:szCs w:val="28"/>
              </w:rPr>
              <w:t>,  канцелярии и пр.)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79,907</w:t>
            </w:r>
          </w:p>
        </w:tc>
      </w:tr>
      <w:tr w:rsidR="00D32894" w:rsidRPr="00D32894" w:rsidTr="00D32894">
        <w:trPr>
          <w:trHeight w:val="600"/>
        </w:trPr>
        <w:tc>
          <w:tcPr>
            <w:tcW w:w="6880" w:type="dxa"/>
            <w:shd w:val="clear" w:color="auto" w:fill="auto"/>
            <w:vAlign w:val="bottom"/>
            <w:hideMark/>
          </w:tcPr>
          <w:p w:rsidR="00D32894" w:rsidRPr="00D32894" w:rsidRDefault="00D32894" w:rsidP="00D32894">
            <w:pPr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Приобретение основных средств (приобретение мебели, орг</w:t>
            </w:r>
            <w:proofErr w:type="gramStart"/>
            <w:r w:rsidRPr="00D32894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D32894">
              <w:rPr>
                <w:color w:val="000000"/>
                <w:sz w:val="28"/>
                <w:szCs w:val="28"/>
              </w:rPr>
              <w:t>ехники, дорожки ковровой)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894" w:rsidRPr="00D32894" w:rsidRDefault="00D32894" w:rsidP="00D32894">
            <w:pPr>
              <w:jc w:val="right"/>
              <w:rPr>
                <w:color w:val="000000"/>
                <w:sz w:val="28"/>
                <w:szCs w:val="28"/>
              </w:rPr>
            </w:pPr>
            <w:r w:rsidRPr="00D32894">
              <w:rPr>
                <w:color w:val="000000"/>
                <w:sz w:val="28"/>
                <w:szCs w:val="28"/>
              </w:rPr>
              <w:t>148,024</w:t>
            </w:r>
          </w:p>
        </w:tc>
      </w:tr>
    </w:tbl>
    <w:p w:rsidR="00D32894" w:rsidRDefault="00D32894" w:rsidP="00FB1803">
      <w:pPr>
        <w:spacing w:line="360" w:lineRule="auto"/>
        <w:rPr>
          <w:b/>
          <w:bCs/>
          <w:sz w:val="28"/>
          <w:szCs w:val="28"/>
        </w:rPr>
      </w:pPr>
    </w:p>
    <w:p w:rsidR="007B0145" w:rsidRDefault="00D32894" w:rsidP="00D32894">
      <w:pPr>
        <w:jc w:val="both"/>
        <w:rPr>
          <w:rFonts w:eastAsiaTheme="majorEastAsia"/>
          <w:kern w:val="24"/>
          <w:sz w:val="28"/>
          <w:szCs w:val="28"/>
        </w:rPr>
      </w:pPr>
      <w:r w:rsidRPr="00D32894">
        <w:rPr>
          <w:rFonts w:eastAsiaTheme="majorEastAsia"/>
          <w:kern w:val="24"/>
          <w:sz w:val="28"/>
          <w:szCs w:val="28"/>
        </w:rPr>
        <w:t>В рамках подпрограммы в здании музея проведен текущий ремонт</w:t>
      </w:r>
      <w:r>
        <w:rPr>
          <w:rFonts w:eastAsiaTheme="majorEastAsia"/>
          <w:kern w:val="24"/>
          <w:sz w:val="28"/>
          <w:szCs w:val="28"/>
        </w:rPr>
        <w:t xml:space="preserve">, расходы по нему составили </w:t>
      </w:r>
      <w:r w:rsidRPr="00D32894">
        <w:rPr>
          <w:rFonts w:eastAsiaTheme="majorEastAsia"/>
          <w:kern w:val="24"/>
          <w:sz w:val="28"/>
          <w:szCs w:val="28"/>
        </w:rPr>
        <w:t>25,0 тыс</w:t>
      </w:r>
      <w:proofErr w:type="gramStart"/>
      <w:r w:rsidRPr="00D32894">
        <w:rPr>
          <w:rFonts w:eastAsiaTheme="majorEastAsia"/>
          <w:kern w:val="24"/>
          <w:sz w:val="28"/>
          <w:szCs w:val="28"/>
        </w:rPr>
        <w:t>.р</w:t>
      </w:r>
      <w:proofErr w:type="gramEnd"/>
      <w:r w:rsidRPr="00D32894">
        <w:rPr>
          <w:rFonts w:eastAsiaTheme="majorEastAsia"/>
          <w:kern w:val="24"/>
          <w:sz w:val="28"/>
          <w:szCs w:val="28"/>
        </w:rPr>
        <w:t>ублей, ремонт выставочной комнаты музея, расход составил - 115,5 тыс. рублей и ремонт кровли -150,0 тыс.руб., в разработке проект охранной зоны памятника здания музея,  прохождение им государственной экспертизы</w:t>
      </w:r>
      <w:r>
        <w:rPr>
          <w:rFonts w:eastAsiaTheme="majorEastAsia"/>
          <w:kern w:val="24"/>
          <w:sz w:val="28"/>
          <w:szCs w:val="28"/>
        </w:rPr>
        <w:t>, с</w:t>
      </w:r>
      <w:r w:rsidRPr="00D32894">
        <w:rPr>
          <w:rFonts w:eastAsiaTheme="majorEastAsia"/>
          <w:kern w:val="24"/>
          <w:sz w:val="28"/>
          <w:szCs w:val="28"/>
        </w:rPr>
        <w:t>умм</w:t>
      </w:r>
      <w:r>
        <w:rPr>
          <w:rFonts w:eastAsiaTheme="majorEastAsia"/>
          <w:kern w:val="24"/>
          <w:sz w:val="28"/>
          <w:szCs w:val="28"/>
        </w:rPr>
        <w:t>а</w:t>
      </w:r>
      <w:r w:rsidR="004E06A8">
        <w:rPr>
          <w:rFonts w:eastAsiaTheme="majorEastAsia"/>
          <w:kern w:val="24"/>
          <w:sz w:val="28"/>
          <w:szCs w:val="28"/>
        </w:rPr>
        <w:t xml:space="preserve"> </w:t>
      </w:r>
      <w:r>
        <w:rPr>
          <w:rFonts w:eastAsiaTheme="majorEastAsia"/>
          <w:kern w:val="24"/>
          <w:sz w:val="28"/>
          <w:szCs w:val="28"/>
        </w:rPr>
        <w:t xml:space="preserve">данных работ составит примерно </w:t>
      </w:r>
      <w:r w:rsidRPr="00D32894">
        <w:rPr>
          <w:rFonts w:eastAsiaTheme="majorEastAsia"/>
          <w:kern w:val="24"/>
          <w:sz w:val="28"/>
          <w:szCs w:val="28"/>
        </w:rPr>
        <w:t>510,</w:t>
      </w:r>
      <w:r>
        <w:rPr>
          <w:rFonts w:eastAsiaTheme="majorEastAsia"/>
          <w:kern w:val="24"/>
          <w:sz w:val="28"/>
          <w:szCs w:val="28"/>
        </w:rPr>
        <w:t>6 тыс.рублей.</w:t>
      </w:r>
    </w:p>
    <w:p w:rsidR="007F0549" w:rsidRDefault="00D32894" w:rsidP="00D32894">
      <w:pPr>
        <w:pStyle w:val="ad"/>
        <w:spacing w:before="20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D32894">
        <w:rPr>
          <w:rFonts w:eastAsiaTheme="majorEastAsia"/>
          <w:color w:val="000000" w:themeColor="text1"/>
          <w:kern w:val="24"/>
          <w:sz w:val="28"/>
          <w:szCs w:val="28"/>
        </w:rPr>
        <w:t xml:space="preserve">Одним из значимых событий 2017 года, в рамках реализации подпрограммы явилось открытие Доски почета </w:t>
      </w:r>
      <w:proofErr w:type="spellStart"/>
      <w:r w:rsidRPr="00D32894">
        <w:rPr>
          <w:rFonts w:eastAsiaTheme="majorEastAsia"/>
          <w:color w:val="000000" w:themeColor="text1"/>
          <w:kern w:val="24"/>
          <w:sz w:val="28"/>
          <w:szCs w:val="28"/>
        </w:rPr>
        <w:t>Пластовского</w:t>
      </w:r>
      <w:proofErr w:type="spellEnd"/>
      <w:r w:rsidRPr="00D32894">
        <w:rPr>
          <w:rFonts w:eastAsiaTheme="majorEastAsia"/>
          <w:color w:val="000000" w:themeColor="text1"/>
          <w:kern w:val="24"/>
          <w:sz w:val="28"/>
          <w:szCs w:val="28"/>
        </w:rPr>
        <w:t xml:space="preserve"> муниципального районного, расходы по художественному оформлению составили – 121,6 тыс</w:t>
      </w:r>
      <w:proofErr w:type="gramStart"/>
      <w:r w:rsidRPr="00D32894">
        <w:rPr>
          <w:rFonts w:eastAsiaTheme="majorEastAsia"/>
          <w:color w:val="000000" w:themeColor="text1"/>
          <w:kern w:val="24"/>
          <w:sz w:val="28"/>
          <w:szCs w:val="28"/>
        </w:rPr>
        <w:t>.р</w:t>
      </w:r>
      <w:proofErr w:type="gramEnd"/>
      <w:r w:rsidRPr="00D32894">
        <w:rPr>
          <w:rFonts w:eastAsiaTheme="majorEastAsia"/>
          <w:color w:val="000000" w:themeColor="text1"/>
          <w:kern w:val="24"/>
          <w:sz w:val="28"/>
          <w:szCs w:val="28"/>
        </w:rPr>
        <w:t>ублей.</w:t>
      </w:r>
    </w:p>
    <w:p w:rsidR="004E06A8" w:rsidRDefault="004E06A8" w:rsidP="00D32894">
      <w:pPr>
        <w:pStyle w:val="ad"/>
        <w:spacing w:before="20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B34A25" w:rsidRDefault="00B34A25" w:rsidP="00B34A25">
      <w:pPr>
        <w:jc w:val="both"/>
        <w:rPr>
          <w:b/>
          <w:bCs/>
          <w:sz w:val="28"/>
          <w:szCs w:val="28"/>
        </w:rPr>
      </w:pPr>
      <w:r w:rsidRPr="00E5257C">
        <w:rPr>
          <w:b/>
          <w:bCs/>
          <w:sz w:val="28"/>
          <w:szCs w:val="28"/>
          <w:highlight w:val="yellow"/>
        </w:rPr>
        <w:t xml:space="preserve">Подпрограмма </w:t>
      </w:r>
      <w:r>
        <w:rPr>
          <w:b/>
          <w:bCs/>
          <w:sz w:val="28"/>
          <w:szCs w:val="28"/>
          <w:highlight w:val="yellow"/>
        </w:rPr>
        <w:t xml:space="preserve">«Туризм в </w:t>
      </w:r>
      <w:proofErr w:type="spellStart"/>
      <w:r>
        <w:rPr>
          <w:b/>
          <w:bCs/>
          <w:sz w:val="28"/>
          <w:szCs w:val="28"/>
          <w:highlight w:val="yellow"/>
        </w:rPr>
        <w:t>Пластовском</w:t>
      </w:r>
      <w:proofErr w:type="spellEnd"/>
      <w:r>
        <w:rPr>
          <w:b/>
          <w:bCs/>
          <w:sz w:val="28"/>
          <w:szCs w:val="28"/>
          <w:highlight w:val="yellow"/>
        </w:rPr>
        <w:t xml:space="preserve"> районе</w:t>
      </w:r>
      <w:r w:rsidRPr="00E5257C">
        <w:rPr>
          <w:b/>
          <w:bCs/>
          <w:sz w:val="28"/>
          <w:szCs w:val="28"/>
          <w:highlight w:val="yellow"/>
        </w:rPr>
        <w:t>.</w:t>
      </w:r>
    </w:p>
    <w:p w:rsidR="002A29E0" w:rsidRDefault="002A29E0" w:rsidP="00B34A25">
      <w:pPr>
        <w:jc w:val="both"/>
        <w:rPr>
          <w:b/>
          <w:bCs/>
          <w:sz w:val="28"/>
          <w:szCs w:val="28"/>
        </w:rPr>
      </w:pPr>
    </w:p>
    <w:p w:rsidR="002A29E0" w:rsidRDefault="002A29E0" w:rsidP="002A29E0">
      <w:pPr>
        <w:ind w:firstLine="709"/>
        <w:jc w:val="both"/>
        <w:rPr>
          <w:sz w:val="28"/>
        </w:rPr>
      </w:pPr>
      <w:r w:rsidRPr="004B3CC1">
        <w:rPr>
          <w:b/>
          <w:sz w:val="28"/>
        </w:rPr>
        <w:t>Развитие внутреннего туризма</w:t>
      </w:r>
      <w:r w:rsidRPr="00B872DC">
        <w:rPr>
          <w:sz w:val="28"/>
        </w:rPr>
        <w:t xml:space="preserve"> также ста</w:t>
      </w:r>
      <w:r>
        <w:rPr>
          <w:sz w:val="28"/>
        </w:rPr>
        <w:t>ло важным направлением в работе музея</w:t>
      </w:r>
      <w:r w:rsidRPr="00B872DC">
        <w:rPr>
          <w:sz w:val="28"/>
        </w:rPr>
        <w:t>.</w:t>
      </w:r>
      <w:r>
        <w:rPr>
          <w:sz w:val="28"/>
        </w:rPr>
        <w:t xml:space="preserve"> Финансирование подпрограммы в 2017 году составило 70,0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освоено за 9 месяцев 52,49 тыс.рублей или 75%.</w:t>
      </w:r>
    </w:p>
    <w:p w:rsidR="004E06A8" w:rsidRDefault="002A29E0" w:rsidP="002A29E0">
      <w:pPr>
        <w:ind w:firstLine="709"/>
        <w:jc w:val="both"/>
        <w:rPr>
          <w:sz w:val="28"/>
        </w:rPr>
      </w:pPr>
      <w:r>
        <w:rPr>
          <w:sz w:val="28"/>
        </w:rPr>
        <w:t>За пер</w:t>
      </w:r>
      <w:r w:rsidR="009C1899">
        <w:rPr>
          <w:sz w:val="28"/>
        </w:rPr>
        <w:t>иод июль-сентябрь было проведены</w:t>
      </w:r>
      <w:r w:rsidR="009C1899" w:rsidRPr="009C1899">
        <w:rPr>
          <w:sz w:val="28"/>
        </w:rPr>
        <w:t xml:space="preserve"> экскурсии</w:t>
      </w:r>
      <w:r>
        <w:rPr>
          <w:sz w:val="28"/>
        </w:rPr>
        <w:t xml:space="preserve"> по разработанным туристическим маршрутам. </w:t>
      </w:r>
    </w:p>
    <w:p w:rsidR="002A29E0" w:rsidRDefault="002A29E0" w:rsidP="002A29E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Для привлечения внимания к туристическому потенциалу района </w:t>
      </w:r>
      <w:r w:rsidR="004E06A8">
        <w:rPr>
          <w:sz w:val="28"/>
        </w:rPr>
        <w:t xml:space="preserve">проведен </w:t>
      </w:r>
      <w:r>
        <w:rPr>
          <w:sz w:val="28"/>
        </w:rPr>
        <w:t xml:space="preserve"> информационный тур для представителей туристических агентств Челябинской и Свердловской областей, включающий обзорную экскурсию по музею, пешую по городской аллее и выездную в село В. Санарку, </w:t>
      </w:r>
      <w:proofErr w:type="spellStart"/>
      <w:r>
        <w:rPr>
          <w:sz w:val="28"/>
        </w:rPr>
        <w:t>Светлинский</w:t>
      </w:r>
      <w:proofErr w:type="spellEnd"/>
      <w:r>
        <w:rPr>
          <w:sz w:val="28"/>
        </w:rPr>
        <w:t xml:space="preserve"> карьер и на открытие географического центра Челябинской области.</w:t>
      </w:r>
      <w:proofErr w:type="gramEnd"/>
      <w:r>
        <w:rPr>
          <w:sz w:val="28"/>
        </w:rPr>
        <w:t xml:space="preserve"> </w:t>
      </w:r>
      <w:r w:rsidR="004E06A8">
        <w:rPr>
          <w:sz w:val="28"/>
        </w:rPr>
        <w:t xml:space="preserve">Хотелось бы отметить заинтересованность в развитии туризма администрации района, общественных организаций. </w:t>
      </w:r>
    </w:p>
    <w:p w:rsidR="002A29E0" w:rsidRDefault="002A29E0" w:rsidP="002A29E0">
      <w:p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Основные д</w:t>
      </w:r>
      <w:r w:rsidRPr="000811DC">
        <w:rPr>
          <w:b/>
          <w:sz w:val="28"/>
          <w:u w:val="single"/>
        </w:rPr>
        <w:t>остижения</w:t>
      </w:r>
      <w:r>
        <w:rPr>
          <w:b/>
          <w:sz w:val="28"/>
          <w:u w:val="single"/>
        </w:rPr>
        <w:t xml:space="preserve"> 2017 года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 w:rsidRPr="000811DC">
        <w:rPr>
          <w:sz w:val="28"/>
        </w:rPr>
        <w:t>Участие в совместном выставочном проекте с районным архивом к 100-летию ВОС революции.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Совместный проект с Технологическим колледжем к 100-летию революции «Роль личности в истории».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Участие в </w:t>
      </w:r>
      <w:r>
        <w:rPr>
          <w:sz w:val="28"/>
          <w:lang w:val="en-US"/>
        </w:rPr>
        <w:t>VI</w:t>
      </w:r>
      <w:r>
        <w:rPr>
          <w:sz w:val="28"/>
        </w:rPr>
        <w:t xml:space="preserve"> Литературной </w:t>
      </w:r>
      <w:proofErr w:type="spellStart"/>
      <w:r>
        <w:rPr>
          <w:sz w:val="28"/>
        </w:rPr>
        <w:t>Южноуральской</w:t>
      </w:r>
      <w:proofErr w:type="spellEnd"/>
      <w:r>
        <w:rPr>
          <w:sz w:val="28"/>
        </w:rPr>
        <w:t xml:space="preserve"> премии «За возрождение Урала» с новым изданием книги Р.К. </w:t>
      </w:r>
      <w:proofErr w:type="spellStart"/>
      <w:r>
        <w:rPr>
          <w:sz w:val="28"/>
        </w:rPr>
        <w:t>Хайрятдинова</w:t>
      </w:r>
      <w:proofErr w:type="spellEnd"/>
      <w:r>
        <w:rPr>
          <w:sz w:val="28"/>
        </w:rPr>
        <w:t xml:space="preserve"> «сказание о земле </w:t>
      </w:r>
      <w:proofErr w:type="spellStart"/>
      <w:r>
        <w:rPr>
          <w:sz w:val="28"/>
        </w:rPr>
        <w:t>Санарской</w:t>
      </w:r>
      <w:proofErr w:type="spellEnd"/>
      <w:r>
        <w:rPr>
          <w:sz w:val="28"/>
        </w:rPr>
        <w:t>».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Открытие филиала районного музея в селе В. Санарка «Музей им. П.И. Сумина» (приобретение мебели: 6 столов, 6 </w:t>
      </w:r>
      <w:proofErr w:type="spellStart"/>
      <w:r>
        <w:rPr>
          <w:sz w:val="28"/>
        </w:rPr>
        <w:t>банкеток</w:t>
      </w:r>
      <w:proofErr w:type="spellEnd"/>
      <w:r>
        <w:rPr>
          <w:sz w:val="28"/>
        </w:rPr>
        <w:t>, 10 стульев, ковровая дорожка, телевизор, карнизы).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1 место в районном конкурсе проектов «Цветущий край».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Реконструкция и ремонт экспозиционного зала «Археология» (приобретение экспозиционного оборудования: витрины, стенды, дополнительное оборудование для экспонатов).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Обновление экспозиционных залов «Промышленные предприятия», «АО «ЮГК» сегодня», пополнение стационарных экспозиций.</w:t>
      </w:r>
    </w:p>
    <w:p w:rsidR="002A29E0" w:rsidRDefault="002A29E0" w:rsidP="002A29E0">
      <w:pPr>
        <w:pStyle w:val="ac"/>
        <w:numPr>
          <w:ilvl w:val="0"/>
          <w:numId w:val="14"/>
        </w:numPr>
        <w:jc w:val="both"/>
        <w:rPr>
          <w:sz w:val="28"/>
        </w:rPr>
      </w:pPr>
      <w:r w:rsidRPr="00236454">
        <w:rPr>
          <w:sz w:val="28"/>
        </w:rPr>
        <w:t>Кадры  (курсы повышения)</w:t>
      </w:r>
    </w:p>
    <w:p w:rsidR="002A29E0" w:rsidRPr="00236454" w:rsidRDefault="002A29E0" w:rsidP="002A29E0">
      <w:pPr>
        <w:pStyle w:val="ac"/>
        <w:jc w:val="both"/>
        <w:rPr>
          <w:sz w:val="28"/>
        </w:rPr>
      </w:pPr>
    </w:p>
    <w:p w:rsidR="00B34A25" w:rsidRDefault="00B34A25" w:rsidP="00B34A25">
      <w:pPr>
        <w:jc w:val="both"/>
        <w:rPr>
          <w:b/>
          <w:bCs/>
          <w:sz w:val="28"/>
          <w:szCs w:val="28"/>
        </w:rPr>
      </w:pPr>
    </w:p>
    <w:p w:rsidR="00D32894" w:rsidRPr="00D32894" w:rsidRDefault="00D32894" w:rsidP="00D32894">
      <w:pPr>
        <w:jc w:val="both"/>
        <w:rPr>
          <w:b/>
          <w:bCs/>
          <w:sz w:val="28"/>
          <w:szCs w:val="28"/>
        </w:rPr>
      </w:pPr>
    </w:p>
    <w:p w:rsidR="007B0145" w:rsidRDefault="008F78BA" w:rsidP="00D32894">
      <w:pPr>
        <w:jc w:val="both"/>
        <w:rPr>
          <w:b/>
          <w:bCs/>
          <w:sz w:val="28"/>
          <w:szCs w:val="28"/>
        </w:rPr>
      </w:pPr>
      <w:bookmarkStart w:id="2" w:name="_Hlk493249156"/>
      <w:r w:rsidRPr="00E5257C">
        <w:rPr>
          <w:b/>
          <w:bCs/>
          <w:sz w:val="28"/>
          <w:szCs w:val="28"/>
          <w:highlight w:val="yellow"/>
        </w:rPr>
        <w:t>Подпрограмма Наркотикам альтернатива.</w:t>
      </w:r>
    </w:p>
    <w:bookmarkEnd w:id="2"/>
    <w:p w:rsidR="008F78BA" w:rsidRPr="00D32894" w:rsidRDefault="008F78BA" w:rsidP="00D32894">
      <w:pPr>
        <w:jc w:val="both"/>
        <w:rPr>
          <w:b/>
          <w:bCs/>
          <w:sz w:val="28"/>
          <w:szCs w:val="28"/>
        </w:rPr>
      </w:pPr>
    </w:p>
    <w:p w:rsidR="008F78BA" w:rsidRDefault="008F78BA" w:rsidP="008F78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подпрограммы «Наркотикам - альтернатива» является создание условий, обеспечивающих возможность для населения </w:t>
      </w:r>
      <w:proofErr w:type="spellStart"/>
      <w:r>
        <w:rPr>
          <w:rFonts w:ascii="Times New Roman" w:hAnsi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вести здоровый образ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истематически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заниматься физической культурой и спортом.</w:t>
      </w:r>
      <w:r w:rsidR="00CC713A">
        <w:rPr>
          <w:rFonts w:ascii="Times New Roman" w:hAnsi="Times New Roman"/>
          <w:sz w:val="28"/>
          <w:szCs w:val="28"/>
        </w:rPr>
        <w:t xml:space="preserve"> Основной исполнитель подпрограммы спортивный клуб им. А.С. Пушкина. </w:t>
      </w:r>
    </w:p>
    <w:p w:rsidR="008F78BA" w:rsidRDefault="00CC713A" w:rsidP="00CC713A">
      <w:pPr>
        <w:pStyle w:val="af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7516">
        <w:rPr>
          <w:rFonts w:ascii="Times New Roman" w:hAnsi="Times New Roman"/>
          <w:sz w:val="28"/>
          <w:szCs w:val="28"/>
        </w:rPr>
        <w:t>На реализацию программы в 2017 году выделено 150,0 тыс. руб. Исполнено з</w:t>
      </w:r>
      <w:r w:rsidR="008F78BA">
        <w:rPr>
          <w:rFonts w:ascii="Times New Roman" w:hAnsi="Times New Roman"/>
          <w:sz w:val="28"/>
          <w:szCs w:val="28"/>
        </w:rPr>
        <w:t>а девять месяцев</w:t>
      </w:r>
      <w:r w:rsidR="00337516">
        <w:rPr>
          <w:rFonts w:ascii="Times New Roman" w:hAnsi="Times New Roman"/>
          <w:sz w:val="28"/>
          <w:szCs w:val="28"/>
        </w:rPr>
        <w:t xml:space="preserve"> 87,19 тыс</w:t>
      </w:r>
      <w:proofErr w:type="gramStart"/>
      <w:r w:rsidR="00337516">
        <w:rPr>
          <w:rFonts w:ascii="Times New Roman" w:hAnsi="Times New Roman"/>
          <w:sz w:val="28"/>
          <w:szCs w:val="28"/>
        </w:rPr>
        <w:t>.р</w:t>
      </w:r>
      <w:proofErr w:type="gramEnd"/>
      <w:r w:rsidR="00337516">
        <w:rPr>
          <w:rFonts w:ascii="Times New Roman" w:hAnsi="Times New Roman"/>
          <w:sz w:val="28"/>
          <w:szCs w:val="28"/>
        </w:rPr>
        <w:t>уб. или 58%. В</w:t>
      </w:r>
      <w:r w:rsidR="008F78BA">
        <w:rPr>
          <w:rFonts w:ascii="Times New Roman" w:hAnsi="Times New Roman"/>
          <w:sz w:val="28"/>
          <w:szCs w:val="28"/>
        </w:rPr>
        <w:t xml:space="preserve"> ходе реализации подпрограммы </w:t>
      </w:r>
      <w:r w:rsidR="008F78BA">
        <w:rPr>
          <w:rFonts w:ascii="Times New Roman" w:hAnsi="Times New Roman"/>
          <w:sz w:val="28"/>
          <w:szCs w:val="28"/>
        </w:rPr>
        <w:lastRenderedPageBreak/>
        <w:t xml:space="preserve">работниками клуба было организовано </w:t>
      </w:r>
      <w:r w:rsidR="00FD2D7D">
        <w:rPr>
          <w:rFonts w:ascii="Times New Roman" w:hAnsi="Times New Roman"/>
          <w:sz w:val="28"/>
          <w:szCs w:val="28"/>
        </w:rPr>
        <w:t>и проведено</w:t>
      </w:r>
      <w:r w:rsidR="008F78BA">
        <w:rPr>
          <w:rFonts w:ascii="Times New Roman" w:hAnsi="Times New Roman"/>
          <w:sz w:val="28"/>
          <w:szCs w:val="28"/>
        </w:rPr>
        <w:t xml:space="preserve"> 77 мероприятий с количеством посещений – 5653.</w:t>
      </w:r>
    </w:p>
    <w:p w:rsidR="008F78BA" w:rsidRDefault="008F78BA" w:rsidP="008F78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данных мероприятиях с разбивкой по группам представлена в таблице 1</w:t>
      </w:r>
    </w:p>
    <w:p w:rsidR="008F78BA" w:rsidRDefault="008F78BA" w:rsidP="008F78B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78BA" w:rsidRDefault="008F78BA" w:rsidP="008F78B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1</w:t>
      </w:r>
    </w:p>
    <w:p w:rsidR="008F78BA" w:rsidRDefault="008F78BA" w:rsidP="008F78B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показатели о проведенных мероприятиях за 9 месяцев 2017 года</w:t>
      </w:r>
    </w:p>
    <w:p w:rsidR="008F78BA" w:rsidRDefault="008F78BA" w:rsidP="008F78B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557"/>
        <w:gridCol w:w="1185"/>
        <w:gridCol w:w="1319"/>
        <w:gridCol w:w="1318"/>
        <w:gridCol w:w="1319"/>
        <w:gridCol w:w="1054"/>
        <w:gridCol w:w="1478"/>
      </w:tblGrid>
      <w:tr w:rsidR="008F78BA" w:rsidTr="008F78BA">
        <w:trPr>
          <w:trHeight w:val="11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лет и старше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8F78BA" w:rsidTr="008F78BA">
        <w:trPr>
          <w:trHeight w:val="6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5653</w:t>
            </w:r>
          </w:p>
        </w:tc>
      </w:tr>
    </w:tbl>
    <w:p w:rsidR="008F78BA" w:rsidRDefault="008F78BA" w:rsidP="008F78BA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</w:p>
    <w:p w:rsidR="008F78BA" w:rsidRDefault="008F78BA" w:rsidP="008F78B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было всего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проведено 12 областных спортивных мероприятий, в которых приняли участие 318 человек. Данные по мероприятиям представлены в таблице № 2.</w:t>
      </w:r>
    </w:p>
    <w:p w:rsidR="008F78BA" w:rsidRDefault="008F78BA" w:rsidP="008F78B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F78BA" w:rsidRDefault="008F78BA" w:rsidP="008F78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областных спортивных мероприятиях</w:t>
      </w:r>
    </w:p>
    <w:p w:rsidR="008F78BA" w:rsidRDefault="008F78BA" w:rsidP="008F78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78BA" w:rsidRDefault="008F78BA" w:rsidP="008F78BA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2</w:t>
      </w:r>
    </w:p>
    <w:tbl>
      <w:tblPr>
        <w:tblW w:w="991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570"/>
        <w:gridCol w:w="3312"/>
        <w:gridCol w:w="31"/>
        <w:gridCol w:w="941"/>
        <w:gridCol w:w="1112"/>
        <w:gridCol w:w="2126"/>
        <w:gridCol w:w="7"/>
      </w:tblGrid>
      <w:tr w:rsidR="008F78BA" w:rsidTr="008F78BA">
        <w:trPr>
          <w:gridAfter w:val="1"/>
          <w:wAfter w:w="7" w:type="dxa"/>
          <w:trHeight w:val="38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Дата и место проведения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Мероприятие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jc w:val="center"/>
            </w:pPr>
            <w:r>
              <w:t>Из них</w:t>
            </w:r>
          </w:p>
          <w:p w:rsidR="008F78BA" w:rsidRDefault="008F78BA">
            <w:pPr>
              <w:jc w:val="center"/>
            </w:pPr>
            <w:r>
              <w:t>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jc w:val="center"/>
            </w:pPr>
            <w:r>
              <w:t xml:space="preserve">Итоги </w:t>
            </w:r>
          </w:p>
        </w:tc>
      </w:tr>
      <w:tr w:rsidR="008F78BA" w:rsidTr="008F78BA">
        <w:trPr>
          <w:gridAfter w:val="1"/>
          <w:wAfter w:w="7" w:type="dxa"/>
          <w:trHeight w:val="38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до 14 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взрослые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sz w:val="24"/>
                <w:szCs w:val="24"/>
              </w:rPr>
            </w:pPr>
          </w:p>
        </w:tc>
      </w:tr>
      <w:tr w:rsidR="008F78BA" w:rsidTr="008F78BA">
        <w:trPr>
          <w:gridAfter w:val="1"/>
          <w:wAfter w:w="7" w:type="dxa"/>
          <w:trHeight w:val="7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04.02.2017</w:t>
            </w:r>
          </w:p>
          <w:p w:rsidR="008F78BA" w:rsidRDefault="008F78BA">
            <w:r>
              <w:t>15.00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Областная зимняя спартакиада среди семей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Грамоты участников</w:t>
            </w:r>
          </w:p>
        </w:tc>
      </w:tr>
      <w:tr w:rsidR="008F78BA" w:rsidTr="008F78BA">
        <w:trPr>
          <w:gridAfter w:val="1"/>
          <w:wAfter w:w="7" w:type="dxa"/>
          <w:trHeight w:val="7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12.02.1017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Товарищеская встреча по настольному теннису с командой Еманжелинск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/>
        </w:tc>
      </w:tr>
      <w:tr w:rsidR="008F78BA" w:rsidTr="008F78BA">
        <w:trPr>
          <w:gridAfter w:val="1"/>
          <w:wAfter w:w="7" w:type="dxa"/>
          <w:trHeight w:val="7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19.02.2017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«Февральская ракетка» турнир по настольному теннису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Матушкин -1место</w:t>
            </w:r>
          </w:p>
          <w:p w:rsidR="008F78BA" w:rsidRDefault="008F78BA">
            <w:proofErr w:type="spellStart"/>
            <w:r>
              <w:t>Сосновских</w:t>
            </w:r>
            <w:proofErr w:type="spellEnd"/>
            <w:r>
              <w:t xml:space="preserve"> - 2 м.</w:t>
            </w:r>
          </w:p>
        </w:tc>
      </w:tr>
      <w:tr w:rsidR="008F78BA" w:rsidTr="008F78BA">
        <w:trPr>
          <w:gridAfter w:val="1"/>
          <w:wAfter w:w="7" w:type="dxa"/>
          <w:trHeight w:val="7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24.02.2017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Выездные соревнования среди инвалидов в Еткуль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roofErr w:type="spellStart"/>
            <w:r>
              <w:t>Хасенов</w:t>
            </w:r>
            <w:proofErr w:type="spellEnd"/>
            <w:r>
              <w:t xml:space="preserve">, </w:t>
            </w:r>
            <w:proofErr w:type="spellStart"/>
            <w:r>
              <w:t>Сморжок</w:t>
            </w:r>
            <w:proofErr w:type="spellEnd"/>
            <w:r>
              <w:t xml:space="preserve"> – 3 м.</w:t>
            </w:r>
          </w:p>
          <w:p w:rsidR="008F78BA" w:rsidRDefault="008F78BA">
            <w:r>
              <w:t>Лушников – 1 м.</w:t>
            </w:r>
          </w:p>
        </w:tc>
      </w:tr>
      <w:tr w:rsidR="008F78BA" w:rsidTr="008F78BA">
        <w:trPr>
          <w:gridAfter w:val="1"/>
          <w:wAfter w:w="7" w:type="dxa"/>
          <w:trHeight w:val="7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02.03.2017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 xml:space="preserve">Выездные областные соревнования по настольному теннису в </w:t>
            </w:r>
            <w:proofErr w:type="gramStart"/>
            <w:r>
              <w:t>г</w:t>
            </w:r>
            <w:proofErr w:type="gramEnd"/>
            <w:r>
              <w:t>. Челябинск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roofErr w:type="spellStart"/>
            <w:r>
              <w:t>Сморжок</w:t>
            </w:r>
            <w:proofErr w:type="spellEnd"/>
            <w:r>
              <w:t xml:space="preserve"> – 1 м.</w:t>
            </w:r>
          </w:p>
          <w:p w:rsidR="008F78BA" w:rsidRDefault="008F78BA">
            <w:proofErr w:type="spellStart"/>
            <w:r>
              <w:t>Хасенов</w:t>
            </w:r>
            <w:proofErr w:type="spellEnd"/>
            <w:r>
              <w:t xml:space="preserve"> – 2 м.</w:t>
            </w:r>
          </w:p>
          <w:p w:rsidR="008F78BA" w:rsidRDefault="008F78BA">
            <w:r>
              <w:t>Лушников – 4 м.</w:t>
            </w:r>
          </w:p>
        </w:tc>
      </w:tr>
      <w:tr w:rsidR="008F78BA" w:rsidTr="008F78BA">
        <w:trPr>
          <w:gridAfter w:val="1"/>
          <w:wAfter w:w="7" w:type="dxa"/>
          <w:trHeight w:val="7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25.03.2017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r>
              <w:t>Клубный чемпионат по настольному теннису среди ветеранов в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roofErr w:type="spellStart"/>
            <w:r>
              <w:t>Хасенов</w:t>
            </w:r>
            <w:proofErr w:type="spellEnd"/>
            <w:r>
              <w:t xml:space="preserve"> – 3 м.</w:t>
            </w:r>
          </w:p>
        </w:tc>
      </w:tr>
      <w:tr w:rsidR="008F78BA" w:rsidTr="008F78BA">
        <w:trPr>
          <w:trHeight w:val="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29.04.2017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настольному теннису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Верхнеуральск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8BA" w:rsidRDefault="008F78B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F78BA" w:rsidTr="008F78BA">
        <w:trPr>
          <w:gridAfter w:val="1"/>
          <w:wAfter w:w="7" w:type="dxa"/>
          <w:trHeight w:val="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Еткуль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gridAfter w:val="1"/>
          <w:wAfter w:w="7" w:type="dxa"/>
          <w:trHeight w:val="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12 -14.05.2017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Олимпийские Надежды Южного Урала настольный теннис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Магнитогорск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3 командные места</w:t>
            </w:r>
          </w:p>
        </w:tc>
      </w:tr>
      <w:tr w:rsidR="008F78BA" w:rsidTr="008F78BA">
        <w:trPr>
          <w:gridAfter w:val="1"/>
          <w:wAfter w:w="7" w:type="dxa"/>
          <w:trHeight w:val="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14.05.2017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настольному теннису «За здоровый образ жизни»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Южноуральск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gridAfter w:val="1"/>
          <w:wAfter w:w="7" w:type="dxa"/>
          <w:trHeight w:val="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сельская спартакиада «Золотой колос»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командное место</w:t>
            </w:r>
          </w:p>
        </w:tc>
      </w:tr>
      <w:tr w:rsidR="008F78BA" w:rsidTr="008F78BA">
        <w:trPr>
          <w:gridAfter w:val="1"/>
          <w:wAfter w:w="7" w:type="dxa"/>
          <w:trHeight w:val="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25.06.2017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сельская спартакиада «Золотой колос» семьи.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Прокопьевы,</w:t>
            </w:r>
          </w:p>
          <w:p w:rsidR="008F78BA" w:rsidRDefault="008F78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Ворожбитовы</w:t>
            </w:r>
            <w:proofErr w:type="spellEnd"/>
          </w:p>
        </w:tc>
      </w:tr>
    </w:tbl>
    <w:p w:rsidR="008F78BA" w:rsidRDefault="008F78BA" w:rsidP="008F78BA">
      <w:pPr>
        <w:rPr>
          <w:rFonts w:ascii="Verdana" w:hAnsi="Verdana"/>
        </w:rPr>
      </w:pPr>
    </w:p>
    <w:p w:rsidR="008F78BA" w:rsidRDefault="008F78BA" w:rsidP="008F78B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период было проведено 15 межрайонных и районных мероприятий, с участием детей до 14 лет - 142,  старше 14 лет – 250</w:t>
      </w:r>
    </w:p>
    <w:p w:rsidR="008F78BA" w:rsidRDefault="008F78BA" w:rsidP="008F78B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мероприятиям приведены в таблице № 3</w:t>
      </w:r>
    </w:p>
    <w:p w:rsidR="008F78BA" w:rsidRDefault="008F78BA" w:rsidP="008F78BA">
      <w:pPr>
        <w:pStyle w:val="af"/>
        <w:ind w:firstLine="709"/>
        <w:rPr>
          <w:rFonts w:ascii="Times New Roman" w:hAnsi="Times New Roman"/>
          <w:b/>
          <w:sz w:val="28"/>
          <w:szCs w:val="28"/>
        </w:rPr>
      </w:pPr>
    </w:p>
    <w:p w:rsidR="008F78BA" w:rsidRDefault="008F78BA" w:rsidP="008F78BA">
      <w:pPr>
        <w:pStyle w:val="af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3</w:t>
      </w:r>
    </w:p>
    <w:p w:rsidR="008F78BA" w:rsidRDefault="008F78BA" w:rsidP="008F78B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Межрайонные и </w:t>
      </w:r>
      <w:r w:rsidR="00364E3C">
        <w:rPr>
          <w:b/>
          <w:sz w:val="28"/>
          <w:szCs w:val="28"/>
        </w:rPr>
        <w:t>районные спортивные</w:t>
      </w:r>
      <w:r>
        <w:rPr>
          <w:b/>
          <w:sz w:val="28"/>
          <w:szCs w:val="28"/>
        </w:rPr>
        <w:t xml:space="preserve"> мероприятия</w:t>
      </w:r>
    </w:p>
    <w:tbl>
      <w:tblPr>
        <w:tblpPr w:leftFromText="180" w:rightFromText="180" w:vertAnchor="text" w:horzAnchor="margin" w:tblpXSpec="center" w:tblpY="8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383"/>
        <w:gridCol w:w="3403"/>
        <w:gridCol w:w="992"/>
        <w:gridCol w:w="992"/>
        <w:gridCol w:w="2127"/>
      </w:tblGrid>
      <w:tr w:rsidR="008F78BA" w:rsidTr="008F78BA">
        <w:trPr>
          <w:trHeight w:val="3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8F78BA" w:rsidTr="008F78BA">
        <w:trPr>
          <w:trHeight w:val="3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A" w:rsidRDefault="008F78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10.01.2017</w:t>
            </w:r>
          </w:p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настольному теннису Пласт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Верхняя-Кабанка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настольному теннису с командой Карталы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работников образования по настольному теннису, шашкам,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спортивные состязания среди семей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Прокопьевых - победители</w:t>
            </w: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настольному теннису с  командой Тимирязева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Клубный чемпионат по настольному теннису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Южноуральск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7,8,9,11 места</w:t>
            </w: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настольному теннису с командой п. Тимирязево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19.03.2017</w:t>
            </w:r>
          </w:p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к 20-и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ЮГК «Юбилейная ракетка»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30.03.2017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настольному теннису для школьников Пласт – Магнитогорск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опыта</w:t>
            </w:r>
          </w:p>
        </w:tc>
      </w:tr>
      <w:tr w:rsidR="008F78BA" w:rsidTr="008F78B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Клубный чемпионат по настольному теннису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Южноуральск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среди школьников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«За здоровый образ жизни» 5 – 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в личном зачете</w:t>
            </w:r>
          </w:p>
        </w:tc>
      </w:tr>
      <w:tr w:rsidR="008F78BA" w:rsidTr="008F78BA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среди школьников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«За здоровый образ жизни» 3 – 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в личном зачете</w:t>
            </w:r>
          </w:p>
        </w:tc>
      </w:tr>
      <w:tr w:rsidR="008F78BA" w:rsidTr="008F78BA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настольному теннису Пласт - Тимирязево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3 место</w:t>
            </w:r>
          </w:p>
        </w:tc>
      </w:tr>
      <w:tr w:rsidR="008F78BA" w:rsidTr="008F78BA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по настольному теннису среди семей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BA" w:rsidTr="008F78BA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с. В.Санарка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A" w:rsidRDefault="008F78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8BA" w:rsidRDefault="008F78BA" w:rsidP="008F78BA">
      <w:pPr>
        <w:jc w:val="center"/>
        <w:rPr>
          <w:sz w:val="24"/>
          <w:szCs w:val="24"/>
        </w:rPr>
      </w:pPr>
    </w:p>
    <w:p w:rsidR="008F78BA" w:rsidRDefault="008F78BA" w:rsidP="008F78BA"/>
    <w:p w:rsidR="008F78BA" w:rsidRDefault="008F78BA" w:rsidP="00CC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школ города принимают активное участие в спортивных и культурно-массовых мероприятиях клуба. </w:t>
      </w:r>
    </w:p>
    <w:p w:rsidR="008F78BA" w:rsidRDefault="008F78BA" w:rsidP="008F78B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78BA" w:rsidRDefault="008F78BA" w:rsidP="008F78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года Экологии для детей, посещающих лагерь дневного пребывания,  школы № 20 было проведено 6 мероприятий, с участием 176 детей.</w:t>
      </w:r>
    </w:p>
    <w:p w:rsidR="008F78BA" w:rsidRDefault="008F78BA" w:rsidP="008F78B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78BA" w:rsidRDefault="008F78BA" w:rsidP="008F78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проведения мероприятий по подпрограмме</w:t>
      </w:r>
    </w:p>
    <w:p w:rsidR="008F78BA" w:rsidRDefault="008F78BA" w:rsidP="008F78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Наркотикам-альтернатива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8F78BA" w:rsidRDefault="008F78BA" w:rsidP="008F78BA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4</w:t>
      </w:r>
    </w:p>
    <w:tbl>
      <w:tblPr>
        <w:tblpPr w:leftFromText="180" w:rightFromText="180" w:vertAnchor="text" w:horzAnchor="page" w:tblpX="613" w:tblpY="176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2033"/>
        <w:gridCol w:w="2090"/>
        <w:gridCol w:w="2090"/>
        <w:gridCol w:w="2033"/>
        <w:gridCol w:w="1838"/>
      </w:tblGrid>
      <w:tr w:rsidR="008F78BA" w:rsidTr="008F78BA">
        <w:trPr>
          <w:trHeight w:val="8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до 14 лет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от 14 лет и старше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выездных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8F78BA" w:rsidTr="008F78BA">
        <w:trPr>
          <w:trHeight w:val="4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</w:t>
            </w:r>
          </w:p>
        </w:tc>
      </w:tr>
      <w:tr w:rsidR="008F78BA" w:rsidTr="008F78BA">
        <w:trPr>
          <w:trHeight w:val="4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5392</w:t>
            </w:r>
          </w:p>
        </w:tc>
      </w:tr>
      <w:tr w:rsidR="008F78BA" w:rsidTr="008F78BA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A" w:rsidRDefault="008F78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5653</w:t>
            </w:r>
          </w:p>
        </w:tc>
      </w:tr>
    </w:tbl>
    <w:p w:rsidR="008F78BA" w:rsidRDefault="008F78BA" w:rsidP="008F78B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7F1426" w:rsidRDefault="008F78BA" w:rsidP="007F14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713A" w:rsidRDefault="00CC713A" w:rsidP="007F1426">
      <w:pPr>
        <w:rPr>
          <w:b/>
          <w:sz w:val="28"/>
          <w:szCs w:val="28"/>
          <w:highlight w:val="yellow"/>
        </w:rPr>
      </w:pPr>
    </w:p>
    <w:p w:rsidR="007F1426" w:rsidRPr="007F1426" w:rsidRDefault="007F1426" w:rsidP="007F1426">
      <w:pPr>
        <w:rPr>
          <w:b/>
          <w:sz w:val="28"/>
          <w:szCs w:val="28"/>
        </w:rPr>
      </w:pPr>
      <w:r w:rsidRPr="007F0549">
        <w:rPr>
          <w:b/>
          <w:sz w:val="28"/>
          <w:szCs w:val="28"/>
          <w:highlight w:val="yellow"/>
        </w:rPr>
        <w:t>Подпрограмма «Соцветие дружное Урала»</w:t>
      </w:r>
    </w:p>
    <w:p w:rsidR="007F1426" w:rsidRPr="00E87A9F" w:rsidRDefault="007F1426" w:rsidP="007F1426">
      <w:pPr>
        <w:jc w:val="center"/>
        <w:rPr>
          <w:sz w:val="28"/>
          <w:szCs w:val="28"/>
        </w:rPr>
      </w:pPr>
    </w:p>
    <w:p w:rsidR="007F1426" w:rsidRPr="00E87A9F" w:rsidRDefault="007F1426" w:rsidP="007F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A9F">
        <w:rPr>
          <w:sz w:val="28"/>
          <w:szCs w:val="28"/>
        </w:rPr>
        <w:t xml:space="preserve">дним из приоритетных направлений в работе Управления культуры, спорта и молодежной политики является содействие межнациональному согласию, просвещению, гармоничному развитию национальных культур, поддержка духовных основ общества, воспитание уважительного отношения к культуре и традициям разных народов.  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ab/>
        <w:t>В рамках реализации национально-культурной политики Управление культуры тесно взаимодействуют с областными методическими центрами: Челябинским Государственным центром народного творчества и Домом дружбы народов Челябинской области. В отчетном периоде специалисты Управления культуры посещали обучающие семинары:</w:t>
      </w:r>
    </w:p>
    <w:p w:rsidR="007F1426" w:rsidRPr="00E87A9F" w:rsidRDefault="007F1426" w:rsidP="007F1426">
      <w:pPr>
        <w:ind w:firstLine="708"/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открытый обучающий семинар по подготовке и проведению Широкой Масленицы в </w:t>
      </w:r>
      <w:proofErr w:type="gramStart"/>
      <w:r w:rsidRPr="00E87A9F">
        <w:rPr>
          <w:sz w:val="28"/>
          <w:szCs w:val="28"/>
        </w:rPr>
        <w:t>г</w:t>
      </w:r>
      <w:proofErr w:type="gramEnd"/>
      <w:r w:rsidRPr="00E87A9F">
        <w:rPr>
          <w:sz w:val="28"/>
          <w:szCs w:val="28"/>
        </w:rPr>
        <w:t>. Миасс (февраль);</w:t>
      </w:r>
    </w:p>
    <w:p w:rsidR="007F1426" w:rsidRPr="00E87A9F" w:rsidRDefault="007F1426" w:rsidP="007F1426">
      <w:pPr>
        <w:ind w:firstLine="708"/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семинар, посвященный проведению </w:t>
      </w:r>
      <w:r w:rsidRPr="00E87A9F">
        <w:rPr>
          <w:sz w:val="28"/>
          <w:szCs w:val="28"/>
          <w:lang w:val="en-US"/>
        </w:rPr>
        <w:t>I</w:t>
      </w:r>
      <w:r w:rsidRPr="00E87A9F">
        <w:rPr>
          <w:sz w:val="28"/>
          <w:szCs w:val="28"/>
        </w:rPr>
        <w:t>-го Областного праздника славянской культуры «День Ивана Купалы». Г. Челябинск (февраль);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A9F">
        <w:rPr>
          <w:sz w:val="28"/>
          <w:szCs w:val="28"/>
        </w:rPr>
        <w:t xml:space="preserve">- </w:t>
      </w:r>
      <w:r w:rsidRPr="00E87A9F">
        <w:rPr>
          <w:sz w:val="28"/>
          <w:szCs w:val="28"/>
          <w:lang w:val="en-US"/>
        </w:rPr>
        <w:t>V</w:t>
      </w:r>
      <w:r w:rsidRPr="00E87A9F">
        <w:rPr>
          <w:sz w:val="28"/>
          <w:szCs w:val="28"/>
        </w:rPr>
        <w:t xml:space="preserve"> областной семинар для руководителей и активистов казахских национальных культур объединений Челябинской области по проведению регионального фестиваля – конкурса «ТУГАН ЖЕР» г. Челябинск (март);</w:t>
      </w:r>
    </w:p>
    <w:p w:rsidR="007F1426" w:rsidRPr="00E87A9F" w:rsidRDefault="007F1426" w:rsidP="007F1426">
      <w:pPr>
        <w:ind w:firstLine="708"/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семинар – пра5ктикум для руководителей любительских ансамблей народного танца </w:t>
      </w:r>
      <w:proofErr w:type="gramStart"/>
      <w:r w:rsidRPr="00E87A9F">
        <w:rPr>
          <w:sz w:val="28"/>
          <w:szCs w:val="28"/>
        </w:rPr>
        <w:t>г</w:t>
      </w:r>
      <w:proofErr w:type="gramEnd"/>
      <w:r w:rsidRPr="00E87A9F">
        <w:rPr>
          <w:sz w:val="28"/>
          <w:szCs w:val="28"/>
        </w:rPr>
        <w:t>. Москва (март);</w:t>
      </w:r>
    </w:p>
    <w:p w:rsidR="007F1426" w:rsidRPr="00E87A9F" w:rsidRDefault="007F1426" w:rsidP="007F1426">
      <w:pPr>
        <w:ind w:firstLine="708"/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</w:t>
      </w:r>
      <w:r w:rsidRPr="00E87A9F">
        <w:rPr>
          <w:sz w:val="28"/>
          <w:szCs w:val="28"/>
          <w:lang w:val="en-US"/>
        </w:rPr>
        <w:t>VII</w:t>
      </w:r>
      <w:r w:rsidRPr="00E87A9F">
        <w:rPr>
          <w:sz w:val="28"/>
          <w:szCs w:val="28"/>
        </w:rPr>
        <w:t xml:space="preserve"> областной семинар для руководителей и активистов национально-культурных объединений Челябинской области, на тему: «Работа национально-культурных объединений Челябинской области по организации и проведению национальных праздников и массовых гуляний», посвященный Году экологии в России в </w:t>
      </w:r>
      <w:proofErr w:type="gramStart"/>
      <w:r w:rsidRPr="00E87A9F">
        <w:rPr>
          <w:sz w:val="28"/>
          <w:szCs w:val="28"/>
        </w:rPr>
        <w:t>г</w:t>
      </w:r>
      <w:proofErr w:type="gramEnd"/>
      <w:r w:rsidRPr="00E87A9F">
        <w:rPr>
          <w:sz w:val="28"/>
          <w:szCs w:val="28"/>
        </w:rPr>
        <w:t>. Златоуст (апрель).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ab/>
        <w:t>Творческие коллективы Управления культуры принимали участие в областных фестивалях и конкурсах</w:t>
      </w:r>
      <w:r w:rsidR="00CC713A">
        <w:rPr>
          <w:sz w:val="28"/>
          <w:szCs w:val="28"/>
        </w:rPr>
        <w:t>:</w:t>
      </w:r>
      <w:r w:rsidRPr="00E87A9F">
        <w:rPr>
          <w:sz w:val="28"/>
          <w:szCs w:val="28"/>
        </w:rPr>
        <w:t xml:space="preserve"> </w:t>
      </w:r>
      <w:r w:rsidR="00CC713A">
        <w:rPr>
          <w:sz w:val="28"/>
          <w:szCs w:val="28"/>
        </w:rPr>
        <w:t>«Широкая масленица» в Челябинске.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ab/>
        <w:t>В марте 2017 года, в областном фе</w:t>
      </w:r>
      <w:r w:rsidR="00CC713A">
        <w:rPr>
          <w:sz w:val="28"/>
          <w:szCs w:val="28"/>
        </w:rPr>
        <w:t>стивале «Соцветие дружное Урала</w:t>
      </w:r>
      <w:r w:rsidRPr="00E87A9F">
        <w:rPr>
          <w:sz w:val="28"/>
          <w:szCs w:val="28"/>
        </w:rPr>
        <w:t>»</w:t>
      </w:r>
      <w:r w:rsidR="00CC713A">
        <w:rPr>
          <w:sz w:val="28"/>
          <w:szCs w:val="28"/>
        </w:rPr>
        <w:t xml:space="preserve"> «</w:t>
      </w:r>
      <w:proofErr w:type="spellStart"/>
      <w:r w:rsidR="00CC713A">
        <w:rPr>
          <w:sz w:val="28"/>
          <w:szCs w:val="28"/>
        </w:rPr>
        <w:t>Туган</w:t>
      </w:r>
      <w:proofErr w:type="spellEnd"/>
      <w:r w:rsidR="00CC713A">
        <w:rPr>
          <w:sz w:val="28"/>
          <w:szCs w:val="28"/>
        </w:rPr>
        <w:t xml:space="preserve"> </w:t>
      </w:r>
      <w:proofErr w:type="spellStart"/>
      <w:r w:rsidR="00CC713A">
        <w:rPr>
          <w:sz w:val="28"/>
          <w:szCs w:val="28"/>
        </w:rPr>
        <w:t>жер</w:t>
      </w:r>
      <w:proofErr w:type="spellEnd"/>
      <w:r w:rsidR="00CC713A">
        <w:rPr>
          <w:sz w:val="28"/>
          <w:szCs w:val="28"/>
        </w:rPr>
        <w:t>»</w:t>
      </w:r>
      <w:r w:rsidRPr="00E87A9F">
        <w:rPr>
          <w:sz w:val="28"/>
          <w:szCs w:val="28"/>
        </w:rPr>
        <w:t>,   приняла участие делегация Управления культуры района. Творческие коллективы ДК «Октябрь»: хореографический ансамбль «Апельсин», вокальный ансамблю «</w:t>
      </w:r>
      <w:proofErr w:type="spellStart"/>
      <w:r w:rsidRPr="00E87A9F">
        <w:rPr>
          <w:sz w:val="28"/>
          <w:szCs w:val="28"/>
        </w:rPr>
        <w:t>Домисолька</w:t>
      </w:r>
      <w:proofErr w:type="spellEnd"/>
      <w:r w:rsidRPr="00E87A9F">
        <w:rPr>
          <w:sz w:val="28"/>
          <w:szCs w:val="28"/>
        </w:rPr>
        <w:t xml:space="preserve">» </w:t>
      </w:r>
      <w:proofErr w:type="gramStart"/>
      <w:r w:rsidRPr="00E87A9F">
        <w:rPr>
          <w:sz w:val="28"/>
          <w:szCs w:val="28"/>
        </w:rPr>
        <w:t>с</w:t>
      </w:r>
      <w:proofErr w:type="gramEnd"/>
      <w:r w:rsidRPr="00E87A9F">
        <w:rPr>
          <w:sz w:val="28"/>
          <w:szCs w:val="28"/>
        </w:rPr>
        <w:t>. Степное, хореографический ансамбль «Пластика», ан</w:t>
      </w:r>
      <w:r w:rsidR="00CC713A">
        <w:rPr>
          <w:sz w:val="28"/>
          <w:szCs w:val="28"/>
        </w:rPr>
        <w:t>самбль скрипачей «</w:t>
      </w:r>
      <w:proofErr w:type="spellStart"/>
      <w:r w:rsidR="00CC713A">
        <w:rPr>
          <w:sz w:val="28"/>
          <w:szCs w:val="28"/>
        </w:rPr>
        <w:t>Виолинки</w:t>
      </w:r>
      <w:proofErr w:type="spellEnd"/>
      <w:r w:rsidR="00CC713A">
        <w:rPr>
          <w:sz w:val="28"/>
          <w:szCs w:val="28"/>
        </w:rPr>
        <w:t>» ДШИ завоевали ряд лауреатских дипломов. В</w:t>
      </w:r>
      <w:r w:rsidRPr="00E87A9F">
        <w:rPr>
          <w:sz w:val="28"/>
          <w:szCs w:val="28"/>
        </w:rPr>
        <w:t xml:space="preserve"> рамках фестиваля «Соцветие дружное Урала» наш район представил выставку народно-прикладного творчества. За участие в выставке дипломом лауреата награждены кружки прикладного творчества «</w:t>
      </w:r>
      <w:proofErr w:type="spellStart"/>
      <w:r w:rsidRPr="00E87A9F">
        <w:rPr>
          <w:sz w:val="28"/>
          <w:szCs w:val="28"/>
        </w:rPr>
        <w:t>Барбарики</w:t>
      </w:r>
      <w:proofErr w:type="spellEnd"/>
      <w:r w:rsidRPr="00E87A9F">
        <w:rPr>
          <w:sz w:val="28"/>
          <w:szCs w:val="28"/>
        </w:rPr>
        <w:t xml:space="preserve">», «Радуга» ДК «Октябрь».    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>Проблема межкультурной толерантности актуальна для Детской школы искусств, и   в связи с этим преподаватели</w:t>
      </w:r>
      <w:r>
        <w:rPr>
          <w:sz w:val="28"/>
          <w:szCs w:val="28"/>
        </w:rPr>
        <w:t xml:space="preserve"> и учащиеся принимают участие</w:t>
      </w:r>
      <w:r w:rsidRPr="00E87A9F">
        <w:rPr>
          <w:sz w:val="28"/>
          <w:szCs w:val="28"/>
        </w:rPr>
        <w:t xml:space="preserve"> в мероприятиях и конкурсах различного уровня:</w:t>
      </w:r>
    </w:p>
    <w:p w:rsidR="00CC713A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участие в </w:t>
      </w:r>
      <w:r w:rsidRPr="00E87A9F">
        <w:rPr>
          <w:sz w:val="28"/>
          <w:szCs w:val="28"/>
          <w:lang w:val="en-US"/>
        </w:rPr>
        <w:t>XII</w:t>
      </w:r>
      <w:r w:rsidRPr="00E87A9F">
        <w:rPr>
          <w:sz w:val="28"/>
          <w:szCs w:val="28"/>
        </w:rPr>
        <w:t xml:space="preserve"> областном фестивале «Соцветие дружного Урала» 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участие </w:t>
      </w:r>
      <w:proofErr w:type="spellStart"/>
      <w:r w:rsidRPr="00E87A9F">
        <w:rPr>
          <w:sz w:val="28"/>
          <w:szCs w:val="28"/>
        </w:rPr>
        <w:t>Айгужиной</w:t>
      </w:r>
      <w:proofErr w:type="spellEnd"/>
      <w:r w:rsidRPr="00E87A9F">
        <w:rPr>
          <w:sz w:val="28"/>
          <w:szCs w:val="28"/>
        </w:rPr>
        <w:t xml:space="preserve"> Алтынай 2/7 </w:t>
      </w:r>
      <w:proofErr w:type="spellStart"/>
      <w:r w:rsidRPr="00E87A9F">
        <w:rPr>
          <w:sz w:val="28"/>
          <w:szCs w:val="28"/>
        </w:rPr>
        <w:t>кл</w:t>
      </w:r>
      <w:proofErr w:type="spellEnd"/>
      <w:r w:rsidRPr="00E87A9F">
        <w:rPr>
          <w:sz w:val="28"/>
          <w:szCs w:val="28"/>
        </w:rPr>
        <w:t xml:space="preserve">. (преподаватель </w:t>
      </w:r>
      <w:proofErr w:type="spellStart"/>
      <w:r w:rsidRPr="00E87A9F">
        <w:rPr>
          <w:sz w:val="28"/>
          <w:szCs w:val="28"/>
        </w:rPr>
        <w:t>Айгужина</w:t>
      </w:r>
      <w:proofErr w:type="spellEnd"/>
      <w:r w:rsidRPr="00E87A9F">
        <w:rPr>
          <w:sz w:val="28"/>
          <w:szCs w:val="28"/>
        </w:rPr>
        <w:t xml:space="preserve"> И.Р) в мастер </w:t>
      </w:r>
      <w:proofErr w:type="gramStart"/>
      <w:r w:rsidRPr="00E87A9F">
        <w:rPr>
          <w:sz w:val="28"/>
          <w:szCs w:val="28"/>
        </w:rPr>
        <w:t>–к</w:t>
      </w:r>
      <w:proofErr w:type="gramEnd"/>
      <w:r w:rsidRPr="00E87A9F">
        <w:rPr>
          <w:sz w:val="28"/>
          <w:szCs w:val="28"/>
        </w:rPr>
        <w:t xml:space="preserve">лассе «Изготовление национальных украшений» от ассоциации татарских </w:t>
      </w:r>
      <w:r w:rsidRPr="00E87A9F">
        <w:rPr>
          <w:sz w:val="28"/>
          <w:szCs w:val="28"/>
        </w:rPr>
        <w:lastRenderedPageBreak/>
        <w:t>женщин при Конгрессе татар Челябинской области «</w:t>
      </w:r>
      <w:proofErr w:type="spellStart"/>
      <w:r w:rsidRPr="00E87A9F">
        <w:rPr>
          <w:sz w:val="28"/>
          <w:szCs w:val="28"/>
        </w:rPr>
        <w:t>Ак</w:t>
      </w:r>
      <w:proofErr w:type="spellEnd"/>
      <w:r w:rsidRPr="00E87A9F">
        <w:rPr>
          <w:sz w:val="28"/>
          <w:szCs w:val="28"/>
        </w:rPr>
        <w:t xml:space="preserve"> </w:t>
      </w:r>
      <w:proofErr w:type="spellStart"/>
      <w:r w:rsidRPr="00E87A9F">
        <w:rPr>
          <w:sz w:val="28"/>
          <w:szCs w:val="28"/>
        </w:rPr>
        <w:t>калфак</w:t>
      </w:r>
      <w:proofErr w:type="spellEnd"/>
      <w:r w:rsidRPr="00E87A9F">
        <w:rPr>
          <w:sz w:val="28"/>
          <w:szCs w:val="28"/>
        </w:rPr>
        <w:t xml:space="preserve">» ( руководитель </w:t>
      </w:r>
      <w:proofErr w:type="spellStart"/>
      <w:r w:rsidRPr="00E87A9F">
        <w:rPr>
          <w:sz w:val="28"/>
          <w:szCs w:val="28"/>
        </w:rPr>
        <w:t>Сабирова</w:t>
      </w:r>
      <w:proofErr w:type="spellEnd"/>
      <w:r w:rsidRPr="00E87A9F">
        <w:rPr>
          <w:sz w:val="28"/>
          <w:szCs w:val="28"/>
        </w:rPr>
        <w:t xml:space="preserve"> Л.)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 участие во </w:t>
      </w:r>
      <w:r w:rsidRPr="00E87A9F">
        <w:rPr>
          <w:sz w:val="28"/>
          <w:szCs w:val="28"/>
          <w:lang w:val="en-US"/>
        </w:rPr>
        <w:t>II</w:t>
      </w:r>
      <w:r w:rsidRPr="00E87A9F">
        <w:rPr>
          <w:sz w:val="28"/>
          <w:szCs w:val="28"/>
        </w:rPr>
        <w:t xml:space="preserve"> Всероссийском фестивале – конкурсе дебютных работ «Танцевальная планета- 2017» в рамках </w:t>
      </w:r>
      <w:r w:rsidRPr="00E87A9F">
        <w:rPr>
          <w:sz w:val="28"/>
          <w:szCs w:val="28"/>
          <w:lang w:val="en-US"/>
        </w:rPr>
        <w:t>XXXI</w:t>
      </w:r>
      <w:r w:rsidRPr="00E87A9F">
        <w:rPr>
          <w:sz w:val="28"/>
          <w:szCs w:val="28"/>
        </w:rPr>
        <w:t xml:space="preserve">   Всероссийского хореографического фестиваля – конкурса «Танцевальная капель-2017» в честь заслуженного </w:t>
      </w:r>
      <w:proofErr w:type="gramStart"/>
      <w:r w:rsidRPr="00E87A9F">
        <w:rPr>
          <w:sz w:val="28"/>
          <w:szCs w:val="28"/>
        </w:rPr>
        <w:t>работника культуры России  Ивана Федоровича</w:t>
      </w:r>
      <w:proofErr w:type="gramEnd"/>
      <w:r w:rsidRPr="00E87A9F">
        <w:rPr>
          <w:sz w:val="28"/>
          <w:szCs w:val="28"/>
        </w:rPr>
        <w:t xml:space="preserve"> </w:t>
      </w:r>
      <w:proofErr w:type="spellStart"/>
      <w:r w:rsidRPr="00E87A9F">
        <w:rPr>
          <w:sz w:val="28"/>
          <w:szCs w:val="28"/>
        </w:rPr>
        <w:t>Бальдина</w:t>
      </w:r>
      <w:proofErr w:type="spellEnd"/>
      <w:r w:rsidRPr="00E87A9F">
        <w:rPr>
          <w:sz w:val="28"/>
          <w:szCs w:val="28"/>
        </w:rPr>
        <w:t>. (</w:t>
      </w:r>
      <w:proofErr w:type="spellStart"/>
      <w:r w:rsidRPr="00E87A9F">
        <w:rPr>
          <w:sz w:val="28"/>
          <w:szCs w:val="28"/>
        </w:rPr>
        <w:t>Абзаково</w:t>
      </w:r>
      <w:proofErr w:type="gramStart"/>
      <w:r w:rsidRPr="00E87A9F">
        <w:rPr>
          <w:sz w:val="28"/>
          <w:szCs w:val="28"/>
        </w:rPr>
        <w:t>,Р</w:t>
      </w:r>
      <w:proofErr w:type="gramEnd"/>
      <w:r w:rsidRPr="00E87A9F">
        <w:rPr>
          <w:sz w:val="28"/>
          <w:szCs w:val="28"/>
        </w:rPr>
        <w:t>еспублика</w:t>
      </w:r>
      <w:proofErr w:type="spellEnd"/>
      <w:r w:rsidRPr="00E87A9F">
        <w:rPr>
          <w:sz w:val="28"/>
          <w:szCs w:val="28"/>
        </w:rPr>
        <w:t xml:space="preserve"> Башкортостан) . В номинации « Народный танец» Лауреатами </w:t>
      </w:r>
      <w:r w:rsidRPr="00E87A9F">
        <w:rPr>
          <w:sz w:val="28"/>
          <w:szCs w:val="28"/>
          <w:lang w:val="en-US"/>
        </w:rPr>
        <w:t>III</w:t>
      </w:r>
      <w:r w:rsidRPr="00E87A9F">
        <w:rPr>
          <w:sz w:val="28"/>
          <w:szCs w:val="28"/>
        </w:rPr>
        <w:t xml:space="preserve"> степени стали учащиеся младшей группы хореографического  ансамбля  «Пластика» с русским народным танцем «Косы мои косы», Лауреатом </w:t>
      </w:r>
      <w:r w:rsidRPr="00E87A9F">
        <w:rPr>
          <w:sz w:val="28"/>
          <w:szCs w:val="28"/>
          <w:lang w:val="en-US"/>
        </w:rPr>
        <w:t>II</w:t>
      </w:r>
      <w:r w:rsidRPr="00E87A9F">
        <w:rPr>
          <w:sz w:val="28"/>
          <w:szCs w:val="28"/>
        </w:rPr>
        <w:t xml:space="preserve"> степени стал солист ансамбля старшей группы Захаров Александр с русским народным танцем «Камаринская», Денисова Маргарита солистка ансамбля младшей группы с башкирским народным  танцем «Бешбармак» стал Дипломантом </w:t>
      </w:r>
      <w:r w:rsidRPr="00E87A9F">
        <w:rPr>
          <w:sz w:val="28"/>
          <w:szCs w:val="28"/>
          <w:lang w:val="en-US"/>
        </w:rPr>
        <w:t>II</w:t>
      </w:r>
      <w:r w:rsidRPr="00E87A9F">
        <w:rPr>
          <w:sz w:val="28"/>
          <w:szCs w:val="28"/>
        </w:rPr>
        <w:t xml:space="preserve"> степени. (преподаватель </w:t>
      </w:r>
      <w:proofErr w:type="spellStart"/>
      <w:r w:rsidRPr="00E87A9F">
        <w:rPr>
          <w:sz w:val="28"/>
          <w:szCs w:val="28"/>
        </w:rPr>
        <w:t>Байзигитова</w:t>
      </w:r>
      <w:proofErr w:type="spellEnd"/>
      <w:r w:rsidRPr="00E87A9F">
        <w:rPr>
          <w:sz w:val="28"/>
          <w:szCs w:val="28"/>
        </w:rPr>
        <w:t xml:space="preserve"> Г.Р)</w:t>
      </w:r>
    </w:p>
    <w:p w:rsidR="007F1426" w:rsidRPr="00E87A9F" w:rsidRDefault="007F1426" w:rsidP="007F1426">
      <w:pPr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-участие во Всероссийском конкурсе искусств «Звездный путь» при поддержке Благотворительного фонда «Достойная жизнь», Общественной организации «Узбекская национально-культурная автономия </w:t>
      </w:r>
      <w:proofErr w:type="gramStart"/>
      <w:r w:rsidRPr="00E87A9F">
        <w:rPr>
          <w:sz w:val="28"/>
          <w:szCs w:val="28"/>
        </w:rPr>
        <w:t>г</w:t>
      </w:r>
      <w:proofErr w:type="gramEnd"/>
      <w:r w:rsidRPr="00E87A9F">
        <w:rPr>
          <w:sz w:val="28"/>
          <w:szCs w:val="28"/>
        </w:rPr>
        <w:t xml:space="preserve">. Челябинска «Азия»». Народный жанр: Ансамбль «Пластика»- Лауреат </w:t>
      </w:r>
      <w:r w:rsidRPr="00E87A9F">
        <w:rPr>
          <w:sz w:val="28"/>
          <w:szCs w:val="28"/>
          <w:lang w:val="en-US"/>
        </w:rPr>
        <w:t>II</w:t>
      </w:r>
      <w:r w:rsidRPr="00E87A9F">
        <w:rPr>
          <w:sz w:val="28"/>
          <w:szCs w:val="28"/>
        </w:rPr>
        <w:t xml:space="preserve"> степени «Косы мои косы», Лауреат </w:t>
      </w:r>
      <w:r w:rsidRPr="00E87A9F">
        <w:rPr>
          <w:sz w:val="28"/>
          <w:szCs w:val="28"/>
          <w:lang w:val="en-US"/>
        </w:rPr>
        <w:t>III</w:t>
      </w:r>
      <w:r w:rsidRPr="00E87A9F">
        <w:rPr>
          <w:sz w:val="28"/>
          <w:szCs w:val="28"/>
        </w:rPr>
        <w:t xml:space="preserve">  степени «</w:t>
      </w:r>
      <w:proofErr w:type="spellStart"/>
      <w:r w:rsidRPr="00E87A9F">
        <w:rPr>
          <w:sz w:val="28"/>
          <w:szCs w:val="28"/>
        </w:rPr>
        <w:t>Перехваточка</w:t>
      </w:r>
      <w:proofErr w:type="spellEnd"/>
      <w:r w:rsidRPr="00E87A9F">
        <w:rPr>
          <w:sz w:val="28"/>
          <w:szCs w:val="28"/>
        </w:rPr>
        <w:t xml:space="preserve">», Лауреат </w:t>
      </w:r>
      <w:r w:rsidRPr="00E87A9F">
        <w:rPr>
          <w:sz w:val="28"/>
          <w:szCs w:val="28"/>
          <w:lang w:val="en-US"/>
        </w:rPr>
        <w:t>III</w:t>
      </w:r>
      <w:r w:rsidRPr="00E87A9F">
        <w:rPr>
          <w:sz w:val="28"/>
          <w:szCs w:val="28"/>
        </w:rPr>
        <w:t xml:space="preserve"> степени сол</w:t>
      </w:r>
      <w:proofErr w:type="gramStart"/>
      <w:r w:rsidRPr="00E87A9F">
        <w:rPr>
          <w:sz w:val="28"/>
          <w:szCs w:val="28"/>
        </w:rPr>
        <w:t>о-</w:t>
      </w:r>
      <w:proofErr w:type="gramEnd"/>
      <w:r w:rsidRPr="00E87A9F">
        <w:rPr>
          <w:sz w:val="28"/>
          <w:szCs w:val="28"/>
        </w:rPr>
        <w:t xml:space="preserve"> Захаров Александр «Камаринская» (преподаватель </w:t>
      </w:r>
      <w:proofErr w:type="spellStart"/>
      <w:r w:rsidRPr="00E87A9F">
        <w:rPr>
          <w:sz w:val="28"/>
          <w:szCs w:val="28"/>
        </w:rPr>
        <w:t>Байзигитова</w:t>
      </w:r>
      <w:proofErr w:type="spellEnd"/>
      <w:r w:rsidRPr="00E87A9F">
        <w:rPr>
          <w:sz w:val="28"/>
          <w:szCs w:val="28"/>
        </w:rPr>
        <w:t xml:space="preserve"> Г.Р)</w:t>
      </w:r>
    </w:p>
    <w:p w:rsidR="007F1426" w:rsidRPr="00E87A9F" w:rsidRDefault="007F1426" w:rsidP="00CC713A">
      <w:pPr>
        <w:ind w:firstLine="708"/>
        <w:jc w:val="both"/>
        <w:rPr>
          <w:sz w:val="28"/>
          <w:szCs w:val="28"/>
        </w:rPr>
      </w:pPr>
      <w:r w:rsidRPr="00E87A9F">
        <w:rPr>
          <w:sz w:val="28"/>
          <w:szCs w:val="28"/>
        </w:rPr>
        <w:t xml:space="preserve">На всех районных мероприятиях, которые проходят летом на открытых площадках, на стадионе, в </w:t>
      </w:r>
      <w:proofErr w:type="spellStart"/>
      <w:r w:rsidRPr="00E87A9F">
        <w:rPr>
          <w:sz w:val="28"/>
          <w:szCs w:val="28"/>
        </w:rPr>
        <w:t>ПКиО</w:t>
      </w:r>
      <w:proofErr w:type="spellEnd"/>
      <w:r w:rsidRPr="00E87A9F">
        <w:rPr>
          <w:sz w:val="28"/>
          <w:szCs w:val="28"/>
        </w:rPr>
        <w:t xml:space="preserve"> мы выставляем юрту, где жители могут познакомиться с изделиями ремесленников и мастеров декоративно прикладного творчества, бытом и кухней татарского и башкирского народов. Также выставляем и оборудуем «Русскую горницу, в которой не только угощаем традиционным русским чаем с блинами, пирогами, но и проводим мероприятия, викторины, конкурсы для детей и взрослых». </w:t>
      </w:r>
    </w:p>
    <w:p w:rsidR="007B0145" w:rsidRDefault="007F1426" w:rsidP="007F1426">
      <w:pPr>
        <w:rPr>
          <w:sz w:val="28"/>
          <w:szCs w:val="28"/>
        </w:rPr>
      </w:pPr>
      <w:r w:rsidRPr="00E87A9F">
        <w:rPr>
          <w:sz w:val="28"/>
          <w:szCs w:val="28"/>
        </w:rPr>
        <w:t xml:space="preserve">В своей работе по развитию национальной культуры сотрудничаем с Центром национальных культур </w:t>
      </w:r>
      <w:proofErr w:type="spellStart"/>
      <w:r w:rsidRPr="00E87A9F">
        <w:rPr>
          <w:sz w:val="28"/>
          <w:szCs w:val="28"/>
        </w:rPr>
        <w:t>Пластовского</w:t>
      </w:r>
      <w:proofErr w:type="spellEnd"/>
      <w:r w:rsidRPr="00E87A9F">
        <w:rPr>
          <w:sz w:val="28"/>
          <w:szCs w:val="28"/>
        </w:rPr>
        <w:t xml:space="preserve"> муниципального района</w:t>
      </w:r>
      <w:r w:rsidR="007F0549">
        <w:rPr>
          <w:sz w:val="28"/>
          <w:szCs w:val="28"/>
        </w:rPr>
        <w:t>.</w:t>
      </w:r>
    </w:p>
    <w:p w:rsidR="00ED3754" w:rsidRDefault="00ED3754" w:rsidP="007F1426">
      <w:pPr>
        <w:rPr>
          <w:b/>
          <w:bCs/>
          <w:sz w:val="28"/>
          <w:szCs w:val="28"/>
        </w:rPr>
      </w:pPr>
    </w:p>
    <w:p w:rsidR="007B0145" w:rsidRDefault="007B0145" w:rsidP="00FB1803">
      <w:pPr>
        <w:spacing w:line="360" w:lineRule="auto"/>
        <w:rPr>
          <w:b/>
          <w:bCs/>
          <w:sz w:val="28"/>
          <w:szCs w:val="28"/>
        </w:rPr>
      </w:pPr>
    </w:p>
    <w:p w:rsidR="00FB1803" w:rsidRDefault="00FB1803" w:rsidP="00FB1803">
      <w:pPr>
        <w:pStyle w:val="a3"/>
        <w:spacing w:line="360" w:lineRule="auto"/>
        <w:jc w:val="both"/>
        <w:rPr>
          <w:color w:val="000000"/>
          <w:szCs w:val="28"/>
        </w:rPr>
      </w:pPr>
    </w:p>
    <w:p w:rsidR="00FB1803" w:rsidRDefault="00FB1803" w:rsidP="00FB1803"/>
    <w:p w:rsidR="00910BB0" w:rsidRDefault="00910BB0"/>
    <w:p w:rsidR="00ED3754" w:rsidRDefault="00ED3754"/>
    <w:sectPr w:rsidR="00ED3754" w:rsidSect="00C44A63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3F" w:rsidRDefault="00CD553F" w:rsidP="00A4466D">
      <w:r>
        <w:separator/>
      </w:r>
    </w:p>
  </w:endnote>
  <w:endnote w:type="continuationSeparator" w:id="0">
    <w:p w:rsidR="00CD553F" w:rsidRDefault="00CD553F" w:rsidP="00A4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7204"/>
      <w:docPartObj>
        <w:docPartGallery w:val="Page Numbers (Bottom of Page)"/>
        <w:docPartUnique/>
      </w:docPartObj>
    </w:sdtPr>
    <w:sdtContent>
      <w:p w:rsidR="009C1899" w:rsidRDefault="007403AC">
        <w:pPr>
          <w:pStyle w:val="aa"/>
          <w:jc w:val="right"/>
        </w:pPr>
        <w:fldSimple w:instr=" PAGE   \* MERGEFORMAT ">
          <w:r w:rsidR="00CE1161">
            <w:rPr>
              <w:noProof/>
            </w:rPr>
            <w:t>2</w:t>
          </w:r>
        </w:fldSimple>
      </w:p>
    </w:sdtContent>
  </w:sdt>
  <w:p w:rsidR="009C1899" w:rsidRDefault="009C18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3F" w:rsidRDefault="00CD553F" w:rsidP="00A4466D">
      <w:r>
        <w:separator/>
      </w:r>
    </w:p>
  </w:footnote>
  <w:footnote w:type="continuationSeparator" w:id="0">
    <w:p w:rsidR="00CD553F" w:rsidRDefault="00CD553F" w:rsidP="00A4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110"/>
    <w:multiLevelType w:val="hybridMultilevel"/>
    <w:tmpl w:val="D074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35A"/>
    <w:multiLevelType w:val="hybridMultilevel"/>
    <w:tmpl w:val="204091C4"/>
    <w:lvl w:ilvl="0" w:tplc="E3724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E294B"/>
    <w:multiLevelType w:val="hybridMultilevel"/>
    <w:tmpl w:val="D494B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6B13"/>
    <w:multiLevelType w:val="hybridMultilevel"/>
    <w:tmpl w:val="857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BC0"/>
    <w:multiLevelType w:val="hybridMultilevel"/>
    <w:tmpl w:val="B5DC5D5A"/>
    <w:lvl w:ilvl="0" w:tplc="111CA11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AB5162"/>
    <w:multiLevelType w:val="hybridMultilevel"/>
    <w:tmpl w:val="E54C49A6"/>
    <w:lvl w:ilvl="0" w:tplc="1FA0AA26">
      <w:start w:val="1"/>
      <w:numFmt w:val="decimal"/>
      <w:lvlText w:val="%1."/>
      <w:lvlJc w:val="left"/>
      <w:pPr>
        <w:ind w:left="9574" w:hanging="360"/>
      </w:pPr>
    </w:lvl>
    <w:lvl w:ilvl="1" w:tplc="04190019">
      <w:start w:val="1"/>
      <w:numFmt w:val="lowerLetter"/>
      <w:lvlText w:val="%2."/>
      <w:lvlJc w:val="left"/>
      <w:pPr>
        <w:ind w:left="10294" w:hanging="360"/>
      </w:pPr>
    </w:lvl>
    <w:lvl w:ilvl="2" w:tplc="0419001B">
      <w:start w:val="1"/>
      <w:numFmt w:val="lowerRoman"/>
      <w:lvlText w:val="%3."/>
      <w:lvlJc w:val="right"/>
      <w:pPr>
        <w:ind w:left="11014" w:hanging="180"/>
      </w:pPr>
    </w:lvl>
    <w:lvl w:ilvl="3" w:tplc="0419000F">
      <w:start w:val="1"/>
      <w:numFmt w:val="decimal"/>
      <w:lvlText w:val="%4."/>
      <w:lvlJc w:val="left"/>
      <w:pPr>
        <w:ind w:left="11734" w:hanging="360"/>
      </w:pPr>
    </w:lvl>
    <w:lvl w:ilvl="4" w:tplc="04190019">
      <w:start w:val="1"/>
      <w:numFmt w:val="lowerLetter"/>
      <w:lvlText w:val="%5."/>
      <w:lvlJc w:val="left"/>
      <w:pPr>
        <w:ind w:left="12454" w:hanging="360"/>
      </w:pPr>
    </w:lvl>
    <w:lvl w:ilvl="5" w:tplc="0419001B">
      <w:start w:val="1"/>
      <w:numFmt w:val="lowerRoman"/>
      <w:lvlText w:val="%6."/>
      <w:lvlJc w:val="right"/>
      <w:pPr>
        <w:ind w:left="13174" w:hanging="180"/>
      </w:pPr>
    </w:lvl>
    <w:lvl w:ilvl="6" w:tplc="0419000F">
      <w:start w:val="1"/>
      <w:numFmt w:val="decimal"/>
      <w:lvlText w:val="%7."/>
      <w:lvlJc w:val="left"/>
      <w:pPr>
        <w:ind w:left="13894" w:hanging="360"/>
      </w:pPr>
    </w:lvl>
    <w:lvl w:ilvl="7" w:tplc="04190019">
      <w:start w:val="1"/>
      <w:numFmt w:val="lowerLetter"/>
      <w:lvlText w:val="%8."/>
      <w:lvlJc w:val="left"/>
      <w:pPr>
        <w:ind w:left="14614" w:hanging="360"/>
      </w:pPr>
    </w:lvl>
    <w:lvl w:ilvl="8" w:tplc="0419001B">
      <w:start w:val="1"/>
      <w:numFmt w:val="lowerRoman"/>
      <w:lvlText w:val="%9."/>
      <w:lvlJc w:val="right"/>
      <w:pPr>
        <w:ind w:left="15334" w:hanging="180"/>
      </w:pPr>
    </w:lvl>
  </w:abstractNum>
  <w:abstractNum w:abstractNumId="6">
    <w:nsid w:val="38D32AB6"/>
    <w:multiLevelType w:val="hybridMultilevel"/>
    <w:tmpl w:val="A096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0070B"/>
    <w:multiLevelType w:val="hybridMultilevel"/>
    <w:tmpl w:val="2E12F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49E"/>
    <w:multiLevelType w:val="hybridMultilevel"/>
    <w:tmpl w:val="DE84187E"/>
    <w:lvl w:ilvl="0" w:tplc="111CA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E2082"/>
    <w:multiLevelType w:val="hybridMultilevel"/>
    <w:tmpl w:val="984C3F86"/>
    <w:lvl w:ilvl="0" w:tplc="37DEA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F268D8"/>
    <w:multiLevelType w:val="hybridMultilevel"/>
    <w:tmpl w:val="00AC0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65B13"/>
    <w:multiLevelType w:val="hybridMultilevel"/>
    <w:tmpl w:val="4FE093D2"/>
    <w:lvl w:ilvl="0" w:tplc="02361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7581"/>
    <w:multiLevelType w:val="hybridMultilevel"/>
    <w:tmpl w:val="0ADAA88A"/>
    <w:lvl w:ilvl="0" w:tplc="6092515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6280D"/>
    <w:multiLevelType w:val="hybridMultilevel"/>
    <w:tmpl w:val="71A4FF52"/>
    <w:lvl w:ilvl="0" w:tplc="111CA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402399"/>
    <w:multiLevelType w:val="hybridMultilevel"/>
    <w:tmpl w:val="3B6A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02126"/>
    <w:multiLevelType w:val="hybridMultilevel"/>
    <w:tmpl w:val="B328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75B3C"/>
    <w:multiLevelType w:val="multilevel"/>
    <w:tmpl w:val="C3A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07DBF"/>
    <w:multiLevelType w:val="hybridMultilevel"/>
    <w:tmpl w:val="D7127E62"/>
    <w:lvl w:ilvl="0" w:tplc="046AD9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470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C8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682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822B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EC9E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84E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1066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52DA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7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803"/>
    <w:rsid w:val="0002299C"/>
    <w:rsid w:val="0003455E"/>
    <w:rsid w:val="00071439"/>
    <w:rsid w:val="00073990"/>
    <w:rsid w:val="00083322"/>
    <w:rsid w:val="0009789A"/>
    <w:rsid w:val="000D671F"/>
    <w:rsid w:val="000E6894"/>
    <w:rsid w:val="000F5850"/>
    <w:rsid w:val="001002C5"/>
    <w:rsid w:val="00124201"/>
    <w:rsid w:val="00132824"/>
    <w:rsid w:val="00154E69"/>
    <w:rsid w:val="00155709"/>
    <w:rsid w:val="00161622"/>
    <w:rsid w:val="001739CA"/>
    <w:rsid w:val="00195395"/>
    <w:rsid w:val="001C1529"/>
    <w:rsid w:val="001C22F4"/>
    <w:rsid w:val="001D16AF"/>
    <w:rsid w:val="001D68EB"/>
    <w:rsid w:val="001F23EB"/>
    <w:rsid w:val="00210A9B"/>
    <w:rsid w:val="002132FF"/>
    <w:rsid w:val="002207AD"/>
    <w:rsid w:val="00260664"/>
    <w:rsid w:val="002661A9"/>
    <w:rsid w:val="00273A96"/>
    <w:rsid w:val="00280B2A"/>
    <w:rsid w:val="00282EA7"/>
    <w:rsid w:val="00290776"/>
    <w:rsid w:val="002A1F8D"/>
    <w:rsid w:val="002A29E0"/>
    <w:rsid w:val="002A4F61"/>
    <w:rsid w:val="002B5174"/>
    <w:rsid w:val="002D4D41"/>
    <w:rsid w:val="002E0519"/>
    <w:rsid w:val="002E0B1F"/>
    <w:rsid w:val="002F16C4"/>
    <w:rsid w:val="00314ACA"/>
    <w:rsid w:val="0032479E"/>
    <w:rsid w:val="00326A0F"/>
    <w:rsid w:val="003351DB"/>
    <w:rsid w:val="00337516"/>
    <w:rsid w:val="00356C3A"/>
    <w:rsid w:val="00361AE0"/>
    <w:rsid w:val="00363B7A"/>
    <w:rsid w:val="00364E3C"/>
    <w:rsid w:val="00367FB2"/>
    <w:rsid w:val="00371340"/>
    <w:rsid w:val="00380AA9"/>
    <w:rsid w:val="003849D1"/>
    <w:rsid w:val="003A0DF9"/>
    <w:rsid w:val="003B381D"/>
    <w:rsid w:val="003B3E0B"/>
    <w:rsid w:val="003C6F81"/>
    <w:rsid w:val="004007AF"/>
    <w:rsid w:val="004028D8"/>
    <w:rsid w:val="0042089B"/>
    <w:rsid w:val="00425B21"/>
    <w:rsid w:val="00457F86"/>
    <w:rsid w:val="004712C4"/>
    <w:rsid w:val="0047480F"/>
    <w:rsid w:val="00475676"/>
    <w:rsid w:val="004821DA"/>
    <w:rsid w:val="00484B98"/>
    <w:rsid w:val="0049611E"/>
    <w:rsid w:val="004B76EB"/>
    <w:rsid w:val="004C377D"/>
    <w:rsid w:val="004D567B"/>
    <w:rsid w:val="004E06A8"/>
    <w:rsid w:val="004E2406"/>
    <w:rsid w:val="004E5A97"/>
    <w:rsid w:val="004F06C7"/>
    <w:rsid w:val="00503B4B"/>
    <w:rsid w:val="00505044"/>
    <w:rsid w:val="00521593"/>
    <w:rsid w:val="00533E7D"/>
    <w:rsid w:val="005417F0"/>
    <w:rsid w:val="005419A9"/>
    <w:rsid w:val="00576D1C"/>
    <w:rsid w:val="00592EB8"/>
    <w:rsid w:val="005939D4"/>
    <w:rsid w:val="005966A2"/>
    <w:rsid w:val="005A2480"/>
    <w:rsid w:val="005B3212"/>
    <w:rsid w:val="005B53BF"/>
    <w:rsid w:val="005B5F19"/>
    <w:rsid w:val="005D3FF2"/>
    <w:rsid w:val="005D58B7"/>
    <w:rsid w:val="005F785B"/>
    <w:rsid w:val="005F7DC0"/>
    <w:rsid w:val="0065120D"/>
    <w:rsid w:val="00667754"/>
    <w:rsid w:val="00673583"/>
    <w:rsid w:val="006812B8"/>
    <w:rsid w:val="00683C2F"/>
    <w:rsid w:val="006872C2"/>
    <w:rsid w:val="00695E54"/>
    <w:rsid w:val="0069738B"/>
    <w:rsid w:val="006A5A8E"/>
    <w:rsid w:val="006A5C58"/>
    <w:rsid w:val="006C649F"/>
    <w:rsid w:val="006E15F0"/>
    <w:rsid w:val="006E2800"/>
    <w:rsid w:val="006E2AAE"/>
    <w:rsid w:val="006E4068"/>
    <w:rsid w:val="006F772F"/>
    <w:rsid w:val="00714E2B"/>
    <w:rsid w:val="00717F04"/>
    <w:rsid w:val="0073774B"/>
    <w:rsid w:val="007403AC"/>
    <w:rsid w:val="00741A96"/>
    <w:rsid w:val="0074228F"/>
    <w:rsid w:val="0075730A"/>
    <w:rsid w:val="00770DA8"/>
    <w:rsid w:val="007871E0"/>
    <w:rsid w:val="00793A8A"/>
    <w:rsid w:val="007B0145"/>
    <w:rsid w:val="007B5C52"/>
    <w:rsid w:val="007C0FE8"/>
    <w:rsid w:val="007D79C3"/>
    <w:rsid w:val="007F0549"/>
    <w:rsid w:val="007F1426"/>
    <w:rsid w:val="007F24F9"/>
    <w:rsid w:val="008128EC"/>
    <w:rsid w:val="00822058"/>
    <w:rsid w:val="00827170"/>
    <w:rsid w:val="008422FA"/>
    <w:rsid w:val="00855FF9"/>
    <w:rsid w:val="0085631D"/>
    <w:rsid w:val="00871839"/>
    <w:rsid w:val="0087456A"/>
    <w:rsid w:val="008A09BE"/>
    <w:rsid w:val="008A32BA"/>
    <w:rsid w:val="008B4C3B"/>
    <w:rsid w:val="008B4F15"/>
    <w:rsid w:val="008C3EB1"/>
    <w:rsid w:val="008C5004"/>
    <w:rsid w:val="008D2A64"/>
    <w:rsid w:val="008D31BA"/>
    <w:rsid w:val="008E34E9"/>
    <w:rsid w:val="008F78BA"/>
    <w:rsid w:val="009057FE"/>
    <w:rsid w:val="00910BB0"/>
    <w:rsid w:val="009123CA"/>
    <w:rsid w:val="009264E0"/>
    <w:rsid w:val="00931F50"/>
    <w:rsid w:val="00937336"/>
    <w:rsid w:val="009378D9"/>
    <w:rsid w:val="00945848"/>
    <w:rsid w:val="00982DF0"/>
    <w:rsid w:val="009836D8"/>
    <w:rsid w:val="009A03A1"/>
    <w:rsid w:val="009A3282"/>
    <w:rsid w:val="009B689B"/>
    <w:rsid w:val="009C1899"/>
    <w:rsid w:val="009C3654"/>
    <w:rsid w:val="009C56FA"/>
    <w:rsid w:val="009C6AF2"/>
    <w:rsid w:val="009D7D8D"/>
    <w:rsid w:val="00A00655"/>
    <w:rsid w:val="00A07D84"/>
    <w:rsid w:val="00A11FCB"/>
    <w:rsid w:val="00A155FA"/>
    <w:rsid w:val="00A15C50"/>
    <w:rsid w:val="00A268C1"/>
    <w:rsid w:val="00A35382"/>
    <w:rsid w:val="00A4466D"/>
    <w:rsid w:val="00A7219F"/>
    <w:rsid w:val="00A72AC0"/>
    <w:rsid w:val="00B23146"/>
    <w:rsid w:val="00B306EF"/>
    <w:rsid w:val="00B33263"/>
    <w:rsid w:val="00B34A25"/>
    <w:rsid w:val="00B61ACD"/>
    <w:rsid w:val="00B621D1"/>
    <w:rsid w:val="00B64C77"/>
    <w:rsid w:val="00B67FA2"/>
    <w:rsid w:val="00B75C54"/>
    <w:rsid w:val="00B76430"/>
    <w:rsid w:val="00B85B6A"/>
    <w:rsid w:val="00B977DA"/>
    <w:rsid w:val="00BA6627"/>
    <w:rsid w:val="00BC3E39"/>
    <w:rsid w:val="00BC441F"/>
    <w:rsid w:val="00BE3589"/>
    <w:rsid w:val="00BF4FF8"/>
    <w:rsid w:val="00C00475"/>
    <w:rsid w:val="00C05581"/>
    <w:rsid w:val="00C12A31"/>
    <w:rsid w:val="00C150D3"/>
    <w:rsid w:val="00C1769E"/>
    <w:rsid w:val="00C2085E"/>
    <w:rsid w:val="00C35CC1"/>
    <w:rsid w:val="00C36D6F"/>
    <w:rsid w:val="00C40DBB"/>
    <w:rsid w:val="00C44A63"/>
    <w:rsid w:val="00C530C9"/>
    <w:rsid w:val="00C66A1B"/>
    <w:rsid w:val="00CB5D2F"/>
    <w:rsid w:val="00CC4EE5"/>
    <w:rsid w:val="00CC713A"/>
    <w:rsid w:val="00CD3743"/>
    <w:rsid w:val="00CD4192"/>
    <w:rsid w:val="00CD553F"/>
    <w:rsid w:val="00CD7D56"/>
    <w:rsid w:val="00CE1161"/>
    <w:rsid w:val="00CE451F"/>
    <w:rsid w:val="00CE773C"/>
    <w:rsid w:val="00CF4199"/>
    <w:rsid w:val="00CF65B1"/>
    <w:rsid w:val="00D040C3"/>
    <w:rsid w:val="00D10108"/>
    <w:rsid w:val="00D26463"/>
    <w:rsid w:val="00D32894"/>
    <w:rsid w:val="00D36062"/>
    <w:rsid w:val="00D636BD"/>
    <w:rsid w:val="00D7618B"/>
    <w:rsid w:val="00D846C7"/>
    <w:rsid w:val="00D84B1D"/>
    <w:rsid w:val="00D96A76"/>
    <w:rsid w:val="00DB41B9"/>
    <w:rsid w:val="00DC1A7F"/>
    <w:rsid w:val="00DC1C65"/>
    <w:rsid w:val="00DD1173"/>
    <w:rsid w:val="00DD1721"/>
    <w:rsid w:val="00DD2CD2"/>
    <w:rsid w:val="00DD3E93"/>
    <w:rsid w:val="00E154D3"/>
    <w:rsid w:val="00E155C0"/>
    <w:rsid w:val="00E32DBC"/>
    <w:rsid w:val="00E37DAC"/>
    <w:rsid w:val="00E45B00"/>
    <w:rsid w:val="00E46959"/>
    <w:rsid w:val="00E5257C"/>
    <w:rsid w:val="00E86BCE"/>
    <w:rsid w:val="00EA4A10"/>
    <w:rsid w:val="00EB10E7"/>
    <w:rsid w:val="00EB418B"/>
    <w:rsid w:val="00EB73A3"/>
    <w:rsid w:val="00EC0490"/>
    <w:rsid w:val="00ED3754"/>
    <w:rsid w:val="00EE1FED"/>
    <w:rsid w:val="00F15ED7"/>
    <w:rsid w:val="00F4407E"/>
    <w:rsid w:val="00F60081"/>
    <w:rsid w:val="00F631C3"/>
    <w:rsid w:val="00F71FFA"/>
    <w:rsid w:val="00F85A84"/>
    <w:rsid w:val="00F90643"/>
    <w:rsid w:val="00FB1803"/>
    <w:rsid w:val="00FB2311"/>
    <w:rsid w:val="00FC0276"/>
    <w:rsid w:val="00FC63BC"/>
    <w:rsid w:val="00FD2D7D"/>
    <w:rsid w:val="00FD6011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C77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8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18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B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4A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46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B5C5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E2800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8A32BA"/>
    <w:rPr>
      <w:rFonts w:ascii="Calibri" w:hAnsi="Calibri" w:cs="Calibri"/>
      <w:lang w:eastAsia="ar-SA"/>
    </w:rPr>
  </w:style>
  <w:style w:type="paragraph" w:styleId="af">
    <w:name w:val="No Spacing"/>
    <w:link w:val="ae"/>
    <w:uiPriority w:val="1"/>
    <w:qFormat/>
    <w:rsid w:val="008A32BA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description">
    <w:name w:val="description"/>
    <w:basedOn w:val="a0"/>
    <w:rsid w:val="008A32BA"/>
  </w:style>
  <w:style w:type="character" w:customStyle="1" w:styleId="10">
    <w:name w:val="Заголовок 1 Знак"/>
    <w:basedOn w:val="a0"/>
    <w:link w:val="1"/>
    <w:rsid w:val="00B64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257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2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E52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reglib.ru/media/files/prof/Polozeniya/Luchsaya_modtlnaya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1A91-1861-4218-A296-ADA70C24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10311</Words>
  <Characters>58778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</cp:lastModifiedBy>
  <cp:revision>4</cp:revision>
  <cp:lastPrinted>2017-09-27T12:33:00Z</cp:lastPrinted>
  <dcterms:created xsi:type="dcterms:W3CDTF">2017-09-20T03:45:00Z</dcterms:created>
  <dcterms:modified xsi:type="dcterms:W3CDTF">2017-10-20T03:51:00Z</dcterms:modified>
</cp:coreProperties>
</file>